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ind w:left="1" w:hanging="1"/>
        <w:jc w:val="center"/>
        <w:rPr>
          <w:rFonts w:ascii="Times New Roman" w:hAnsi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</w:rPr>
        <w:drawing xmlns:a="http://schemas.openxmlformats.org/drawingml/2006/main">
          <wp:inline distT="0" distB="0" distL="0" distR="0">
            <wp:extent cx="2111213" cy="1747211"/>
            <wp:effectExtent l="0" t="0" r="0" b="0"/>
            <wp:docPr id="1073741825" name="officeArt object" descr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image1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1213" cy="17472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o"/>
        <w:ind w:left="1" w:hanging="1"/>
        <w:jc w:val="center"/>
        <w:rPr>
          <w:rFonts w:ascii="Times New Roman" w:hAnsi="Times New Roman"/>
          <w:b w:val="1"/>
          <w:bCs w:val="1"/>
          <w:sz w:val="28"/>
          <w:szCs w:val="28"/>
        </w:rPr>
      </w:pPr>
    </w:p>
    <w:p>
      <w:pPr>
        <w:pStyle w:val="Corpo"/>
        <w:ind w:left="1" w:hanging="1"/>
        <w:jc w:val="center"/>
        <w:rPr>
          <w:rFonts w:ascii="Calibri" w:cs="Calibri" w:hAnsi="Calibri" w:eastAsia="Calibri"/>
          <w:b w:val="1"/>
          <w:bCs w:val="1"/>
          <w:sz w:val="32"/>
          <w:szCs w:val="32"/>
        </w:rPr>
      </w:pPr>
      <w:r>
        <w:rPr>
          <w:rFonts w:ascii="Calibri" w:hAnsi="Calibri"/>
          <w:b w:val="1"/>
          <w:bCs w:val="1"/>
          <w:sz w:val="32"/>
          <w:szCs w:val="32"/>
          <w:rtl w:val="0"/>
          <w:lang w:val="it-IT"/>
        </w:rPr>
        <w:t>PIANO DIDATTICO PERSONALIZZATO PER GLI ALUNNI</w:t>
      </w:r>
    </w:p>
    <w:p>
      <w:pPr>
        <w:pStyle w:val="Corpo"/>
        <w:ind w:left="1" w:hanging="1"/>
        <w:jc w:val="center"/>
        <w:rPr>
          <w:rFonts w:ascii="Calibri" w:cs="Calibri" w:hAnsi="Calibri" w:eastAsia="Calibri"/>
          <w:sz w:val="32"/>
          <w:szCs w:val="32"/>
        </w:rPr>
      </w:pP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> NUOVI ARRIVATI IN ITALIA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ind w:right="19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Da compilare a cura del Consiglio di classe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962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15"/>
        <w:gridCol w:w="4813"/>
      </w:tblGrid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4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Anno scolastico</w:t>
            </w:r>
          </w:p>
        </w:tc>
        <w:tc>
          <w:tcPr>
            <w:tcW w:type="dxa" w:w="4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4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Coordinatore di classe</w:t>
            </w:r>
          </w:p>
        </w:tc>
        <w:tc>
          <w:tcPr>
            <w:tcW w:type="dxa" w:w="4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4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Referente d</w:t>
            </w:r>
            <w:r>
              <w:rPr>
                <w:rFonts w:ascii="Calibri" w:hAnsi="Calibri" w:hint="default"/>
                <w:sz w:val="28"/>
                <w:szCs w:val="2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Istituto per l</w:t>
            </w:r>
            <w:r>
              <w:rPr>
                <w:rFonts w:ascii="Calibri" w:hAnsi="Calibri" w:hint="default"/>
                <w:sz w:val="28"/>
                <w:szCs w:val="2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intercultura</w:t>
            </w:r>
          </w:p>
        </w:tc>
        <w:tc>
          <w:tcPr>
            <w:tcW w:type="dxa" w:w="4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4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Dirigente Scolastica</w:t>
            </w:r>
          </w:p>
        </w:tc>
        <w:tc>
          <w:tcPr>
            <w:tcW w:type="dxa" w:w="4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Foggia Anna </w:t>
            </w:r>
          </w:p>
        </w:tc>
      </w:tr>
    </w:tbl>
    <w:p>
      <w:pPr>
        <w:pStyle w:val="Corpo"/>
        <w:widowControl w:val="0"/>
        <w:spacing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tabs>
          <w:tab w:val="left" w:pos="960"/>
        </w:tabs>
        <w:ind w:left="432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u w:val="single"/>
          <w:rtl w:val="0"/>
          <w:lang w:val="en-US"/>
        </w:rPr>
        <w:t>DATI RELATIVI ALL</w:t>
      </w:r>
      <w:r>
        <w:rPr>
          <w:rFonts w:ascii="Calibri" w:hAnsi="Calibri" w:hint="default"/>
          <w:b w:val="1"/>
          <w:bCs w:val="1"/>
          <w:sz w:val="24"/>
          <w:szCs w:val="24"/>
          <w:u w:val="single"/>
          <w:rtl w:val="0"/>
          <w:lang w:val="it-IT"/>
        </w:rPr>
        <w:t xml:space="preserve">’ </w:t>
      </w:r>
      <w:r>
        <w:rPr>
          <w:rFonts w:ascii="Calibri" w:hAnsi="Calibri"/>
          <w:b w:val="1"/>
          <w:bCs w:val="1"/>
          <w:sz w:val="24"/>
          <w:szCs w:val="24"/>
          <w:u w:val="single"/>
          <w:rtl w:val="0"/>
          <w:lang w:val="de-DE"/>
        </w:rPr>
        <w:t>ALLIEVO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tabs>
          <w:tab w:val="left" w:pos="1120"/>
        </w:tabs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Nome e Cognome: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……………………</w:t>
      </w:r>
      <w:r>
        <w:rPr>
          <w:rFonts w:ascii="Calibri" w:hAnsi="Calibri"/>
          <w:sz w:val="24"/>
          <w:szCs w:val="24"/>
          <w:rtl w:val="0"/>
        </w:rPr>
        <w:t>..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Nato il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………………</w:t>
      </w:r>
      <w:r>
        <w:rPr>
          <w:rFonts w:ascii="Calibri" w:hAnsi="Calibri"/>
          <w:sz w:val="24"/>
          <w:szCs w:val="24"/>
          <w:rtl w:val="0"/>
        </w:rPr>
        <w:t xml:space="preserve">. a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…………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Cittadinanza: 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…………………</w:t>
      </w:r>
      <w:r>
        <w:rPr>
          <w:rFonts w:ascii="Calibri" w:hAnsi="Calibri"/>
          <w:sz w:val="24"/>
          <w:szCs w:val="24"/>
          <w:rtl w:val="0"/>
        </w:rPr>
        <w:t>..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Codice fiscale: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…………………………</w:t>
      </w:r>
      <w:r>
        <w:rPr>
          <w:rFonts w:ascii="Calibri" w:hAnsi="Calibri"/>
          <w:sz w:val="24"/>
          <w:szCs w:val="24"/>
          <w:rtl w:val="0"/>
        </w:rPr>
        <w:t>.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de-DE"/>
        </w:rPr>
        <w:t>Tel: ................................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</w:rPr>
        <w:t xml:space="preserve">E-mail: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……………………</w:t>
      </w:r>
      <w:r>
        <w:rPr>
          <w:rFonts w:ascii="Calibri" w:hAnsi="Calibri"/>
          <w:sz w:val="24"/>
          <w:szCs w:val="24"/>
          <w:rtl w:val="0"/>
        </w:rPr>
        <w:t>.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de-DE"/>
        </w:rPr>
        <w:t>Classe: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Nazionalit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</w:rPr>
        <w:t>: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Lingua parlata in famiglia: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……………</w:t>
      </w:r>
      <w:r>
        <w:rPr>
          <w:rFonts w:ascii="Calibri" w:hAnsi="Calibri"/>
          <w:sz w:val="24"/>
          <w:szCs w:val="24"/>
          <w:rtl w:val="0"/>
        </w:rPr>
        <w:t>.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Lingua di scolarit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nel paese d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origine: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…………</w:t>
      </w:r>
      <w:r>
        <w:rPr>
          <w:rFonts w:ascii="Calibri" w:hAnsi="Calibri"/>
          <w:sz w:val="24"/>
          <w:szCs w:val="24"/>
          <w:rtl w:val="0"/>
        </w:rPr>
        <w:t>..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Altre lingue studiate: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…………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Data di ingresso in Italia: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</w:t>
      </w:r>
    </w:p>
    <w:p>
      <w:pPr>
        <w:pStyle w:val="Corpo"/>
        <w:tabs>
          <w:tab w:val="left" w:pos="3100"/>
        </w:tabs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Scolarit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pregressa regolare</w:t>
        <w:tab/>
      </w:r>
      <w:r>
        <w:rPr>
          <w:rFonts w:ascii="Calibri" w:hAnsi="Calibri" w:hint="default"/>
          <w:sz w:val="24"/>
          <w:szCs w:val="24"/>
          <w:rtl w:val="0"/>
          <w:lang w:val="it-IT"/>
        </w:rPr>
        <w:t>□</w:t>
      </w:r>
      <w:r>
        <w:rPr>
          <w:rFonts w:ascii="Calibri" w:hAnsi="Calibri"/>
          <w:sz w:val="24"/>
          <w:szCs w:val="24"/>
          <w:rtl w:val="0"/>
        </w:rPr>
        <w:t xml:space="preserve">si  </w:t>
      </w:r>
      <w:r>
        <w:rPr>
          <w:rFonts w:ascii="Calibri" w:hAnsi="Calibri" w:hint="default"/>
          <w:sz w:val="24"/>
          <w:szCs w:val="24"/>
          <w:rtl w:val="0"/>
          <w:lang w:val="it-IT"/>
        </w:rPr>
        <w:t>□</w:t>
      </w:r>
      <w:r>
        <w:rPr>
          <w:rFonts w:ascii="Calibri" w:hAnsi="Calibri"/>
          <w:sz w:val="24"/>
          <w:szCs w:val="24"/>
          <w:rtl w:val="0"/>
        </w:rPr>
        <w:t>no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Scuole e classi frequentate in Italia: </w:t>
      </w:r>
      <w:r>
        <w:rPr>
          <w:rFonts w:ascii="Calibri" w:hAnsi="Calibri" w:hint="default"/>
          <w:sz w:val="24"/>
          <w:szCs w:val="24"/>
          <w:rtl w:val="0"/>
          <w:lang w:val="it-IT"/>
        </w:rPr>
        <w:t>…………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u w:val="single"/>
          <w:rtl w:val="0"/>
        </w:rPr>
        <w:t>1.1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</w:rPr>
        <w:t>TIPOLOGIA DI BISOGNO EDUCATIVO SPECIALE</w:t>
      </w: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 xml:space="preserve"> (indicare con una X)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2"/>
        </w:numPr>
        <w:bidi w:val="0"/>
        <w:ind w:right="959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   A</w:t>
      </w:r>
      <w:r>
        <w:rPr>
          <w:rFonts w:ascii="Calibri" w:hAnsi="Calibri"/>
          <w:sz w:val="24"/>
          <w:szCs w:val="24"/>
          <w:rtl w:val="0"/>
          <w:lang w:val="it-IT"/>
        </w:rPr>
        <w:t>. alunno NAI (si intendono gli alunni stranieri inseriti per la prima volta nel nostro sistema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scolastico nell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anno scolastico in corso o in quello precedente)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4"/>
        </w:numPr>
        <w:bidi w:val="0"/>
        <w:ind w:right="1019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B.  </w:t>
      </w:r>
      <w:r>
        <w:rPr>
          <w:rFonts w:ascii="Calibri" w:hAnsi="Calibri"/>
          <w:sz w:val="24"/>
          <w:szCs w:val="24"/>
          <w:rtl w:val="0"/>
          <w:lang w:val="it-IT"/>
        </w:rPr>
        <w:t>alunno straniero giunto in Italia nell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ultimo triennio (si intendono gli alunni che hanno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superato la prima alfabetizzazione ma ancora non hanno raggiunto quelle competenze nella lingua italiana tali da poter affrontare le materie di studio)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6"/>
        </w:numPr>
        <w:bidi w:val="0"/>
        <w:ind w:right="1299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 xml:space="preserve">C. </w:t>
      </w:r>
      <w:r>
        <w:rPr>
          <w:rFonts w:ascii="Calibri" w:hAnsi="Calibri"/>
          <w:sz w:val="24"/>
          <w:szCs w:val="24"/>
          <w:rtl w:val="0"/>
          <w:lang w:val="it-IT"/>
        </w:rPr>
        <w:t>alunno straniero che pur essendo in Italia da pi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ù </w:t>
      </w:r>
      <w:r>
        <w:rPr>
          <w:rFonts w:ascii="Calibri" w:hAnsi="Calibri"/>
          <w:sz w:val="24"/>
          <w:szCs w:val="24"/>
          <w:rtl w:val="0"/>
          <w:lang w:val="it-IT"/>
        </w:rPr>
        <w:t>anni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 w:hint="default"/>
          <w:sz w:val="24"/>
          <w:szCs w:val="24"/>
          <w:rtl w:val="0"/>
          <w:lang w:val="it-IT"/>
        </w:rPr>
        <w:t>–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oltre il triennio- trova ancora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difficolt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nella lingua italiana ed in particolare in quella dello studio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8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D. </w:t>
      </w:r>
      <w:r>
        <w:rPr>
          <w:rFonts w:ascii="Calibri" w:hAnsi="Calibri"/>
          <w:sz w:val="24"/>
          <w:szCs w:val="24"/>
          <w:rtl w:val="0"/>
          <w:lang w:val="it-IT"/>
        </w:rPr>
        <w:t>Alunno straniero con et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anagrafica non corrispondente alla classe d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inserimento,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pt-PT"/>
        </w:rPr>
        <w:t>causa</w:t>
      </w:r>
    </w:p>
    <w:p>
      <w:pPr>
        <w:pStyle w:val="Corpo"/>
        <w:tabs>
          <w:tab w:val="left" w:pos="680"/>
        </w:tabs>
        <w:ind w:left="720" w:firstLine="0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2"/>
          <w:numId w:val="10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ripetenza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2"/>
          <w:numId w:val="10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inserimento in una classe </w:t>
      </w:r>
      <w:r>
        <w:rPr>
          <w:rFonts w:ascii="Calibri" w:hAnsi="Calibri" w:hint="default"/>
          <w:sz w:val="24"/>
          <w:szCs w:val="24"/>
          <w:rtl w:val="0"/>
          <w:lang w:val="it-IT"/>
        </w:rPr>
        <w:t>“</w:t>
      </w:r>
      <w:r>
        <w:rPr>
          <w:rFonts w:ascii="Calibri" w:hAnsi="Calibri"/>
          <w:sz w:val="24"/>
          <w:szCs w:val="24"/>
          <w:rtl w:val="0"/>
          <w:lang w:val="it-IT"/>
        </w:rPr>
        <w:t>inferiore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” </w:t>
      </w:r>
      <w:r>
        <w:rPr>
          <w:rFonts w:ascii="Calibri" w:hAnsi="Calibri"/>
          <w:sz w:val="24"/>
          <w:szCs w:val="24"/>
          <w:rtl w:val="0"/>
          <w:lang w:val="it-IT"/>
        </w:rPr>
        <w:t>in accordo con la famiglia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de-DE"/>
        </w:rPr>
        <w:t>2. OSSERVAZIONE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</w:rPr>
        <w:t>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alunno si mostra volenteroso e si applica con diligenza nello svolgimento delle consegne. Naturalmente in diverse discipline sono evidenti le problematiche linguistiche che vanno ad inficiare il suo rendimento scolastico.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Lo studente, nonostante 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impegno profuso nel prendere appunti e seguire le lezioni, mostra numerose incertezze nelle materie di indirizzo e in matematica. 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2.1 </w:t>
      </w:r>
      <w:r>
        <w:rPr>
          <w:rFonts w:ascii="Calibri" w:hAnsi="Calibri"/>
          <w:b w:val="1"/>
          <w:bCs w:val="1"/>
          <w:sz w:val="24"/>
          <w:szCs w:val="24"/>
          <w:u w:val="single"/>
          <w:rtl w:val="0"/>
          <w:lang w:val="it-IT"/>
        </w:rPr>
        <w:t>CARATTERISTICHE DEL PROCESSO DI APPRENDIMENTO: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de-DE"/>
        </w:rPr>
        <w:t>PARTECIPAZIONE E MOTIVAZIONE, ATTEGGIAMENTI NON VERBALI E INTERAZIONI VERBALI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tbl>
      <w:tblPr>
        <w:tblW w:w="96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68"/>
        <w:gridCol w:w="1227"/>
        <w:gridCol w:w="1228"/>
        <w:gridCol w:w="1227"/>
        <w:gridCol w:w="1704"/>
      </w:tblGrid>
      <w:tr>
        <w:tblPrEx>
          <w:shd w:val="clear" w:color="auto" w:fill="ced7e7"/>
        </w:tblPrEx>
        <w:trPr>
          <w:trHeight w:val="386" w:hRule="atLeast"/>
        </w:trPr>
        <w:tc>
          <w:tcPr>
            <w:tcW w:type="dxa" w:w="4268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12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  <w:jc w:val="both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228"/>
            <w:tcBorders>
              <w:top w:val="single" w:color="000000" w:sz="12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  <w:jc w:val="both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No</w:t>
            </w:r>
          </w:p>
        </w:tc>
        <w:tc>
          <w:tcPr>
            <w:tcW w:type="dxa" w:w="1227"/>
            <w:tcBorders>
              <w:top w:val="single" w:color="000000" w:sz="12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  <w:jc w:val="both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In parte</w:t>
            </w:r>
          </w:p>
        </w:tc>
        <w:tc>
          <w:tcPr>
            <w:tcW w:type="dxa" w:w="1704"/>
            <w:tcBorders>
              <w:top w:val="single" w:color="000000" w:sz="12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  <w:jc w:val="both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Osservazioni</w:t>
            </w:r>
          </w:p>
        </w:tc>
      </w:tr>
      <w:tr>
        <w:tblPrEx>
          <w:shd w:val="clear" w:color="auto" w:fill="ced7e7"/>
        </w:tblPrEx>
        <w:trPr>
          <w:trHeight w:val="596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Collaborazione con i pari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61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Collaborazione con gli adulti di riferimento nell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ambiente scolastico, docenti, mediatori, docenti di L2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92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Motivazione allo studio (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motivato ad apprendere, richiama attenzione, chiede spiegazioni, fa domande)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27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Interagisce nel piccolo gruppo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36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Sta in disparate non partecipa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6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Interesse per le attivit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scolastiche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71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Rispetto delle regole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304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Autonomia personale (es.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autonomo nella gestione dei materiali/strumenti durante la lezione in classe, nei laboratori, in palestra ecc.)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4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Chiede aiuto ai compagni con esito positivo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4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Esecuzione dei compiti domestici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26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Cura del materiale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37" w:hRule="atLeast"/>
        </w:trPr>
        <w:tc>
          <w:tcPr>
            <w:tcW w:type="dxa" w:w="4268"/>
            <w:tcBorders>
              <w:top w:val="single" w:color="000000" w:sz="6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Frequenza regolare</w:t>
            </w:r>
          </w:p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1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1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1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0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2.2. </w: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de-DE"/>
        </w:rPr>
        <w:t>STILE COGNITIVO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12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privilegia la correttezza formale dei propri enunciati e in caso di incertezza non si esprime</w:t>
      </w:r>
    </w:p>
    <w:p>
      <w:pPr>
        <w:pStyle w:val="Corpo"/>
        <w:numPr>
          <w:ilvl w:val="0"/>
          <w:numId w:val="13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si esprime con tutti i mezzi linguistici a sua disposizione privilegiando la partecipazione alla conversazione indipendentemente dalla correttezza formale e dal tipo di compito richiesto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de-DE"/>
        </w:rPr>
        <w:t>2.3 NELLO SVOLGIMENTO DI UN COMPITO ASSEGNATO A SCUOLA: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tabs>
          <w:tab w:val="left" w:pos="3040"/>
          <w:tab w:val="left" w:pos="5160"/>
          <w:tab w:val="left" w:pos="6580"/>
          <w:tab w:val="left" w:pos="8000"/>
        </w:tabs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Grado di autonomia</w:t>
      </w:r>
      <w:r>
        <w:rPr>
          <w:rFonts w:ascii="Calibri" w:hAnsi="Calibri"/>
          <w:sz w:val="24"/>
          <w:szCs w:val="24"/>
          <w:rtl w:val="0"/>
        </w:rPr>
        <w:t>:</w:t>
      </w:r>
    </w:p>
    <w:p>
      <w:pPr>
        <w:pStyle w:val="Corpo"/>
        <w:numPr>
          <w:ilvl w:val="0"/>
          <w:numId w:val="15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insufficiente</w:t>
      </w:r>
    </w:p>
    <w:p>
      <w:pPr>
        <w:pStyle w:val="Corpo"/>
        <w:numPr>
          <w:ilvl w:val="0"/>
          <w:numId w:val="15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scarso</w:t>
      </w:r>
    </w:p>
    <w:p>
      <w:pPr>
        <w:pStyle w:val="Corpo"/>
        <w:numPr>
          <w:ilvl w:val="0"/>
          <w:numId w:val="15"/>
        </w:numPr>
        <w:bidi w:val="0"/>
        <w:ind w:right="0"/>
        <w:jc w:val="both"/>
        <w:rPr>
          <w:rFonts w:ascii="Calibri" w:cs="Calibri" w:hAnsi="Calibri" w:eastAsia="Calibri"/>
          <w:sz w:val="24"/>
          <w:szCs w:val="24"/>
          <w:rtl w:val="0"/>
        </w:rPr>
      </w:pPr>
      <w:bookmarkStart w:name="_ly6kuyqohb" w:id="0"/>
      <w:bookmarkEnd w:id="0"/>
      <w:r>
        <w:rPr>
          <w:rFonts w:ascii="Calibri" w:hAnsi="Calibri"/>
          <w:sz w:val="24"/>
          <w:szCs w:val="24"/>
          <w:rtl w:val="0"/>
        </w:rPr>
        <w:t>b</w:t>
      </w:r>
      <w:r>
        <w:rPr>
          <w:rFonts w:ascii="Calibri" w:hAnsi="Calibri"/>
          <w:sz w:val="24"/>
          <w:szCs w:val="24"/>
          <w:rtl w:val="0"/>
        </w:rPr>
        <w:t>uono</w:t>
      </w:r>
    </w:p>
    <w:p>
      <w:pPr>
        <w:pStyle w:val="Corpo"/>
        <w:numPr>
          <w:ilvl w:val="0"/>
          <w:numId w:val="15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ottimo</w:t>
      </w:r>
    </w:p>
    <w:p>
      <w:pPr>
        <w:pStyle w:val="Corpo"/>
        <w:numPr>
          <w:ilvl w:val="0"/>
          <w:numId w:val="15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ricorre all'aiuto dell'insegnante per ulteriori spiegazioni</w:t>
      </w:r>
    </w:p>
    <w:p>
      <w:pPr>
        <w:pStyle w:val="Corpo"/>
        <w:numPr>
          <w:ilvl w:val="0"/>
          <w:numId w:val="15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ricorre all'aiuto di un compagno</w:t>
      </w:r>
    </w:p>
    <w:p>
      <w:pPr>
        <w:pStyle w:val="Corpo"/>
        <w:numPr>
          <w:ilvl w:val="0"/>
          <w:numId w:val="15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utilizza strumenti compensativi</w:t>
      </w:r>
    </w:p>
    <w:p>
      <w:pPr>
        <w:pStyle w:val="Corpo"/>
        <w:tabs>
          <w:tab w:val="left" w:pos="3040"/>
          <w:tab w:val="left" w:pos="5160"/>
          <w:tab w:val="left" w:pos="6580"/>
          <w:tab w:val="left" w:pos="8000"/>
        </w:tabs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de-DE"/>
        </w:rPr>
        <w:t>2.4 VALUTAZIONE DELLE COMPETENZE LINGUISTICHE IN INGRESSO SITUAZIONE DI PARTENZA</w:t>
      </w:r>
    </w:p>
    <w:p>
      <w:pPr>
        <w:pStyle w:val="Corpo"/>
        <w:numPr>
          <w:ilvl w:val="0"/>
          <w:numId w:val="17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Facendo riferimento a</w:t>
      </w:r>
    </w:p>
    <w:p>
      <w:pPr>
        <w:pStyle w:val="Corpo"/>
        <w:numPr>
          <w:ilvl w:val="0"/>
          <w:numId w:val="17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test di ingresso</w:t>
      </w:r>
    </w:p>
    <w:p>
      <w:pPr>
        <w:pStyle w:val="Corpo"/>
        <w:numPr>
          <w:ilvl w:val="0"/>
          <w:numId w:val="17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incontri con il mediatore culturale</w:t>
      </w:r>
    </w:p>
    <w:p>
      <w:pPr>
        <w:pStyle w:val="Corpo"/>
        <w:numPr>
          <w:ilvl w:val="0"/>
          <w:numId w:val="19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osservazioni sistematiche</w:t>
      </w:r>
    </w:p>
    <w:p>
      <w:pPr>
        <w:pStyle w:val="Corpo"/>
        <w:numPr>
          <w:ilvl w:val="0"/>
          <w:numId w:val="19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 prime verifiche</w:t>
      </w:r>
    </w:p>
    <w:p>
      <w:pPr>
        <w:pStyle w:val="Corpo"/>
        <w:numPr>
          <w:ilvl w:val="0"/>
          <w:numId w:val="19"/>
        </w:numPr>
        <w:bidi w:val="0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colloquio con la famiglia 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Risulta la seguente situazione di partenza (indicare con una X)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tbl>
      <w:tblPr>
        <w:tblW w:w="1020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740"/>
        <w:gridCol w:w="1420"/>
        <w:gridCol w:w="1600"/>
        <w:gridCol w:w="1471"/>
        <w:gridCol w:w="1559"/>
        <w:gridCol w:w="1418"/>
      </w:tblGrid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274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ITALIANO L2</w:t>
            </w:r>
          </w:p>
        </w:tc>
        <w:tc>
          <w:tcPr>
            <w:tcW w:type="dxa" w:w="142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LIVELLO 0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LIVELLO A1</w:t>
            </w:r>
          </w:p>
        </w:tc>
        <w:tc>
          <w:tcPr>
            <w:tcW w:type="dxa" w:w="1471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LIVELLO A2</w:t>
            </w:r>
          </w:p>
        </w:tc>
        <w:tc>
          <w:tcPr>
            <w:tcW w:type="dxa" w:w="1559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LIVELLO B1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LIVELLO B2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2740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20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Principiante</w:t>
            </w:r>
          </w:p>
        </w:tc>
        <w:tc>
          <w:tcPr>
            <w:tcW w:type="dxa" w:w="1600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Molto</w:t>
            </w:r>
          </w:p>
        </w:tc>
        <w:tc>
          <w:tcPr>
            <w:tcW w:type="dxa" w:w="1471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Elementare</w:t>
            </w:r>
          </w:p>
        </w:tc>
        <w:tc>
          <w:tcPr>
            <w:tcW w:type="dxa" w:w="1559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Intermedio</w:t>
            </w:r>
          </w:p>
        </w:tc>
        <w:tc>
          <w:tcPr>
            <w:tcW w:type="dxa" w:w="1418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Autonomo</w:t>
            </w:r>
          </w:p>
        </w:tc>
      </w:tr>
      <w:tr>
        <w:tblPrEx>
          <w:shd w:val="clear" w:color="auto" w:fill="ced7e7"/>
        </w:tblPrEx>
        <w:trPr>
          <w:trHeight w:val="247" w:hRule="atLeast"/>
        </w:trPr>
        <w:tc>
          <w:tcPr>
            <w:tcW w:type="dxa" w:w="2740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20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assoluto</w:t>
            </w:r>
          </w:p>
        </w:tc>
        <w:tc>
          <w:tcPr>
            <w:tcW w:type="dxa" w:w="1600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elementare</w:t>
            </w:r>
          </w:p>
        </w:tc>
        <w:tc>
          <w:tcPr>
            <w:tcW w:type="dxa" w:w="1471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nil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274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2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1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274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Livello di comprensione</w:t>
            </w:r>
          </w:p>
        </w:tc>
        <w:tc>
          <w:tcPr>
            <w:tcW w:type="dxa" w:w="142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1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274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Italiano orale</w:t>
            </w:r>
          </w:p>
        </w:tc>
        <w:tc>
          <w:tcPr>
            <w:tcW w:type="dxa" w:w="142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1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274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Livello di produzione</w:t>
            </w:r>
          </w:p>
        </w:tc>
        <w:tc>
          <w:tcPr>
            <w:tcW w:type="dxa" w:w="142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1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274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Italiano orale</w:t>
            </w:r>
          </w:p>
        </w:tc>
        <w:tc>
          <w:tcPr>
            <w:tcW w:type="dxa" w:w="142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1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274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Livello di comprensione</w:t>
            </w:r>
          </w:p>
        </w:tc>
        <w:tc>
          <w:tcPr>
            <w:tcW w:type="dxa" w:w="142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1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274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Italiano scritto</w:t>
            </w:r>
          </w:p>
        </w:tc>
        <w:tc>
          <w:tcPr>
            <w:tcW w:type="dxa" w:w="142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1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274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Livello di produzione</w:t>
            </w:r>
          </w:p>
        </w:tc>
        <w:tc>
          <w:tcPr>
            <w:tcW w:type="dxa" w:w="142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1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nil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274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Italiano scritto</w:t>
            </w:r>
          </w:p>
        </w:tc>
        <w:tc>
          <w:tcPr>
            <w:tcW w:type="dxa" w:w="142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0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1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nil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jc w:val="center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</w:rPr>
        <w:t>2.5 L</w:t>
      </w:r>
      <w:r>
        <w:rPr>
          <w:rFonts w:ascii="Calibri" w:hAnsi="Calibri" w:hint="default"/>
          <w:b w:val="1"/>
          <w:bCs w:val="1"/>
          <w:i w:val="1"/>
          <w:iCs w:val="1"/>
          <w:sz w:val="24"/>
          <w:szCs w:val="24"/>
          <w:u w:val="single"/>
          <w:rtl w:val="0"/>
          <w:lang w:val="it-IT"/>
        </w:rPr>
        <w:t>’</w: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it-IT"/>
        </w:rPr>
        <w:t>alunno /a dimostra specifiche capacit</w:t>
      </w:r>
      <w:r>
        <w:rPr>
          <w:rFonts w:ascii="Calibri" w:hAnsi="Calibri" w:hint="default"/>
          <w:b w:val="1"/>
          <w:bCs w:val="1"/>
          <w:i w:val="1"/>
          <w:iCs w:val="1"/>
          <w:sz w:val="24"/>
          <w:szCs w:val="24"/>
          <w:u w:val="single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it-IT"/>
        </w:rPr>
        <w:t>e potenzialit</w:t>
      </w:r>
      <w:r>
        <w:rPr>
          <w:rFonts w:ascii="Calibri" w:hAnsi="Calibri" w:hint="default"/>
          <w:b w:val="1"/>
          <w:bCs w:val="1"/>
          <w:i w:val="1"/>
          <w:iCs w:val="1"/>
          <w:sz w:val="24"/>
          <w:szCs w:val="24"/>
          <w:u w:val="single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it-IT"/>
        </w:rPr>
        <w:t>nei seguenti ambiti disciplinari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Corpo"/>
        <w:numPr>
          <w:ilvl w:val="0"/>
          <w:numId w:val="21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Linguistico- espressivo</w:t>
      </w:r>
    </w:p>
    <w:p>
      <w:pPr>
        <w:pStyle w:val="Corpo"/>
        <w:numPr>
          <w:ilvl w:val="0"/>
          <w:numId w:val="21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Logico-matematico</w:t>
      </w:r>
    </w:p>
    <w:p>
      <w:pPr>
        <w:pStyle w:val="Corpo"/>
        <w:numPr>
          <w:ilvl w:val="0"/>
          <w:numId w:val="21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Tecnico</w:t>
      </w:r>
    </w:p>
    <w:p>
      <w:pPr>
        <w:pStyle w:val="Corpo"/>
        <w:numPr>
          <w:ilvl w:val="0"/>
          <w:numId w:val="21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Motorio</w:t>
      </w:r>
    </w:p>
    <w:p>
      <w:pPr>
        <w:pStyle w:val="Corpo"/>
        <w:numPr>
          <w:ilvl w:val="0"/>
          <w:numId w:val="21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Tecnologico e scientifico</w:t>
      </w:r>
    </w:p>
    <w:p>
      <w:pPr>
        <w:pStyle w:val="Corpo"/>
        <w:numPr>
          <w:ilvl w:val="0"/>
          <w:numId w:val="21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Storico-geografico</w:t>
      </w:r>
    </w:p>
    <w:p>
      <w:pPr>
        <w:pStyle w:val="Corpo"/>
        <w:tabs>
          <w:tab w:val="left" w:pos="96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bookmarkStart w:name="_gjdgxs" w:id="1"/>
      <w:bookmarkEnd w:id="1"/>
      <w:r>
        <w:rPr>
          <w:rFonts w:ascii="Calibri" w:hAnsi="Calibri"/>
          <w:sz w:val="24"/>
          <w:szCs w:val="24"/>
          <w:rtl w:val="0"/>
        </w:rPr>
        <w:t>A</w:t>
      </w:r>
      <w:r>
        <w:rPr>
          <w:rFonts w:ascii="Calibri" w:hAnsi="Calibri"/>
          <w:sz w:val="24"/>
          <w:szCs w:val="24"/>
          <w:rtl w:val="0"/>
          <w:lang w:val="it-IT"/>
        </w:rPr>
        <w:t>ltro:. ............................................................................................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3 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it-IT"/>
        </w:rPr>
        <w:t xml:space="preserve">– </w:t>
      </w:r>
      <w:r>
        <w:rPr>
          <w:rFonts w:ascii="Calibri" w:hAnsi="Calibri"/>
          <w:b w:val="1"/>
          <w:bCs w:val="1"/>
          <w:sz w:val="24"/>
          <w:szCs w:val="24"/>
          <w:u w:val="single"/>
          <w:rtl w:val="0"/>
          <w:lang w:val="en-US"/>
        </w:rPr>
        <w:t>DISCIPLINE PER LA QUALI SI ELABORA IL PDP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Programmazione didattica personalizzata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36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u w:val="single"/>
          <w:rtl w:val="0"/>
          <w:lang w:val="it-IT"/>
        </w:rPr>
        <w:t>7. Patto di corresponsabilit</w:t>
      </w:r>
      <w:r>
        <w:rPr>
          <w:rFonts w:ascii="Calibri" w:hAnsi="Calibri" w:hint="default"/>
          <w:b w:val="1"/>
          <w:bCs w:val="1"/>
          <w:sz w:val="24"/>
          <w:szCs w:val="24"/>
          <w:u w:val="single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sz w:val="24"/>
          <w:szCs w:val="24"/>
          <w:u w:val="single"/>
          <w:rtl w:val="0"/>
          <w:lang w:val="it-IT"/>
        </w:rPr>
        <w:t xml:space="preserve">educativa previsto dal D.P.R. 21 novembre 2007, n. 235 </w:t>
      </w:r>
    </w:p>
    <w:p>
      <w:pPr>
        <w:pStyle w:val="Corpo"/>
        <w:spacing w:line="24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 xml:space="preserve">In base alla programmazione di classe </w:t>
      </w:r>
      <w:r>
        <w:rPr>
          <w:rFonts w:ascii="Calibri" w:hAnsi="Calibri"/>
          <w:b w:val="1"/>
          <w:bCs w:val="1"/>
          <w:sz w:val="20"/>
          <w:szCs w:val="20"/>
          <w:u w:val="single"/>
          <w:rtl w:val="0"/>
          <w:lang w:val="it-IT"/>
        </w:rPr>
        <w:t>ogni docente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 xml:space="preserve"> disciplinare avr</w:t>
      </w:r>
      <w:r>
        <w:rPr>
          <w:rFonts w:ascii="Calibri" w:hAnsi="Calibri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cura di specificare, facendo riferimento alle tabelle A e B, le misure dispensative, gli strumenti compensativi, le modalit</w:t>
      </w:r>
      <w:r>
        <w:rPr>
          <w:rFonts w:ascii="Calibri" w:hAnsi="Calibri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di verifica e i criteri di valutazione adottati per l</w:t>
      </w:r>
      <w:r>
        <w:rPr>
          <w:rFonts w:ascii="Calibri" w:hAnsi="Calibri" w:hint="default"/>
          <w:b w:val="1"/>
          <w:bCs w:val="1"/>
          <w:sz w:val="20"/>
          <w:szCs w:val="20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anno scolastico in corso. A integrazione ogni docente allegher</w:t>
      </w:r>
      <w:r>
        <w:rPr>
          <w:rFonts w:ascii="Calibri" w:hAnsi="Calibri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la propria programmazione di materia con esplicitati i nuclei essenziali di competenze da raggiungere.</w:t>
      </w:r>
    </w:p>
    <w:p>
      <w:pPr>
        <w:pStyle w:val="Corpo"/>
        <w:spacing w:line="240" w:lineRule="auto"/>
        <w:rPr>
          <w:rFonts w:ascii="Calibri" w:cs="Calibri" w:hAnsi="Calibri" w:eastAsia="Calibri"/>
          <w:b w:val="1"/>
          <w:bCs w:val="1"/>
          <w:sz w:val="20"/>
          <w:szCs w:val="20"/>
        </w:rPr>
      </w:pPr>
    </w:p>
    <w:tbl>
      <w:tblPr>
        <w:tblW w:w="96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69"/>
        <w:gridCol w:w="2198"/>
        <w:gridCol w:w="2345"/>
        <w:gridCol w:w="2553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360" w:lineRule="auto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Disciplina</w:t>
            </w:r>
          </w:p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Misure dispensative concordate</w:t>
            </w:r>
          </w:p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Strumenti compensativi  </w:t>
            </w:r>
          </w:p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Modalit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 verifica e 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criteri di valutazione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  <w:lang w:val="it-IT"/>
              </w:rPr>
            </w:r>
          </w:p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  <w:ind w:left="2" w:firstLine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i w:val="1"/>
                <w:iCs w:val="1"/>
                <w:sz w:val="12"/>
                <w:szCs w:val="12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Corpo"/>
              <w:bidi w:val="0"/>
              <w:spacing w:line="259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12"/>
                <w:szCs w:val="12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  <w:ind w:left="1" w:firstLine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i w:val="1"/>
                <w:iCs w:val="1"/>
                <w:sz w:val="12"/>
                <w:szCs w:val="12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Corpo"/>
              <w:bidi w:val="0"/>
              <w:spacing w:line="259" w:lineRule="auto"/>
              <w:ind w:left="1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12"/>
                <w:szCs w:val="12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</w:pPr>
            <w:r>
              <w:rPr>
                <w:rFonts w:ascii="Calibri" w:hAnsi="Calibri"/>
                <w:i w:val="1"/>
                <w:iCs w:val="1"/>
                <w:sz w:val="12"/>
                <w:szCs w:val="12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  <w:lang w:val="it-IT"/>
              </w:rPr>
            </w:r>
          </w:p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</w:pPr>
            <w:r>
              <w:rPr>
                <w:rFonts w:ascii="Calibri" w:hAnsi="Calibri"/>
                <w:i w:val="1"/>
                <w:iCs w:val="1"/>
                <w:sz w:val="12"/>
                <w:szCs w:val="12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  <w:lang w:val="it-IT"/>
              </w:rPr>
            </w:r>
          </w:p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rPr>
          <w:rFonts w:ascii="Calibri" w:cs="Calibri" w:hAnsi="Calibri" w:eastAsia="Calibri"/>
          <w:b w:val="1"/>
          <w:bCs w:val="1"/>
          <w:sz w:val="20"/>
          <w:szCs w:val="20"/>
        </w:rPr>
      </w:pPr>
    </w:p>
    <w:p>
      <w:pPr>
        <w:pStyle w:val="Corpo"/>
        <w:widowControl w:val="0"/>
        <w:rPr>
          <w:rFonts w:ascii="Calibri" w:cs="Calibri" w:hAnsi="Calibri" w:eastAsia="Calibri"/>
          <w:sz w:val="20"/>
          <w:szCs w:val="20"/>
        </w:rPr>
      </w:pPr>
    </w:p>
    <w:tbl>
      <w:tblPr>
        <w:tblW w:w="96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69"/>
        <w:gridCol w:w="2198"/>
        <w:gridCol w:w="2345"/>
        <w:gridCol w:w="2553"/>
      </w:tblGrid>
      <w:tr>
        <w:tblPrEx>
          <w:shd w:val="clear" w:color="auto" w:fill="ced7e7"/>
        </w:tblPrEx>
        <w:trPr>
          <w:trHeight w:val="1245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6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98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3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rPr>
          <w:rFonts w:ascii="Calibri" w:cs="Calibri" w:hAnsi="Calibri" w:eastAsia="Calibri"/>
          <w:sz w:val="20"/>
          <w:szCs w:val="20"/>
        </w:rPr>
      </w:pPr>
    </w:p>
    <w:p>
      <w:pPr>
        <w:pStyle w:val="Corpo"/>
        <w:spacing w:line="259" w:lineRule="auto"/>
        <w:rPr>
          <w:rFonts w:ascii="Calibri" w:cs="Calibri" w:hAnsi="Calibri" w:eastAsia="Calibri"/>
          <w:b w:val="1"/>
          <w:bCs w:val="1"/>
          <w:sz w:val="12"/>
          <w:szCs w:val="12"/>
        </w:rPr>
      </w:pPr>
    </w:p>
    <w:tbl>
      <w:tblPr>
        <w:tblW w:w="96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80"/>
        <w:gridCol w:w="2205"/>
        <w:gridCol w:w="2340"/>
        <w:gridCol w:w="2550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80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0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80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0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580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40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0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c0c0c0"/>
            <w:tcMar>
              <w:top w:type="dxa" w:w="80"/>
              <w:left w:type="dxa" w:w="9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rPr>
          <w:rFonts w:ascii="Calibri" w:cs="Calibri" w:hAnsi="Calibri" w:eastAsia="Calibri"/>
          <w:b w:val="1"/>
          <w:bCs w:val="1"/>
          <w:sz w:val="12"/>
          <w:szCs w:val="12"/>
        </w:rPr>
      </w:pPr>
    </w:p>
    <w:p>
      <w:pPr>
        <w:pStyle w:val="Corpo"/>
        <w:spacing w:line="259" w:lineRule="auto"/>
        <w:ind w:left="224" w:firstLine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Per gli obiettivi minimi delle singole discipline in termini di competenze e conoscenze si vedano i piani di lavoro dei relativi docenti e/o la programmazione dei dipartimenti disciplinari.</w:t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</w:p>
    <w:tbl>
      <w:tblPr>
        <w:tblW w:w="9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07"/>
        <w:gridCol w:w="8567"/>
      </w:tblGrid>
      <w:tr>
        <w:tblPrEx>
          <w:shd w:val="clear" w:color="auto" w:fill="ced7e7"/>
        </w:tblPrEx>
        <w:trPr>
          <w:trHeight w:val="990" w:hRule="atLeast"/>
        </w:trPr>
        <w:tc>
          <w:tcPr>
            <w:tcW w:type="dxa" w:w="1207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240" w:lineRule="auto"/>
              <w:jc w:val="center"/>
              <w:rPr>
                <w:rFonts w:ascii="Calibri" w:cs="Calibri" w:hAnsi="Calibri" w:eastAsia="Calibri"/>
                <w:b w:val="1"/>
                <w:bCs w:val="1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Corpo"/>
              <w:bidi w:val="0"/>
              <w:spacing w:line="240" w:lineRule="auto"/>
              <w:ind w:left="3" w:right="0" w:hanging="3"/>
              <w:jc w:val="right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48"/>
                <w:szCs w:val="48"/>
                <w:shd w:val="nil" w:color="auto" w:fill="auto"/>
                <w:rtl w:val="0"/>
                <w:lang w:val="it-IT"/>
              </w:rPr>
              <w:t>A</w:t>
            </w:r>
            <w:r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8567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MISURE DISPENSATIVE (legge 170/10 e linee guida 12/07/11)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E INTERVENTI DI INDIVIDUALIZZAZIONE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22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Dispensa dalla presentazione dei quattro caratteri di scrittura nelle prime fasi dell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apprendimento (corsivo maiuscolo e minuscolo, stampato maiuscolo e minuscolo)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24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Dispensa dall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uso del corsivo 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26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Dispensa dall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uso dello stampato minuscolo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28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Dispensa dalla scrittura sotto dettatura di testi e/o appunti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30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Dispensa dal ricopiare testi o espressioni matematiche dalla lavagna 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32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Dispensa dallo studio mnemonico delle tabelline, delle forme verbali, delle poesie (in quanto vi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una notevole difficolt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nel ricordare nomi, termini tecnici e definizioni)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34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Dispensa dalla lettura ad alta voce in classe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36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Dispensa dai tempi standard (prevedendo, ove necessario, una riduzione delle consegne senza modificare gli obiettivi)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38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Dispensa da un eccessivo carico di compiti con riadattamento e riduzione delle pagine da studiare, senza modificare gli obiettivi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40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Dispensa dalla sovrapposizione di compiti e interrogazioni delle varie materie evitando possibilmente di richiedere prestazioni nelle ultime ore 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42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Dispensa parziale dallo studio della lingua straniera in forma scritta, che verr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valutata in percentuale minore rispetto all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orale non considerando errori ortografici e di spelling 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44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Integrazione dei libri di testo con appunti su supporto registrato, digitalizzato o cartaceo stampato (font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senza grazie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”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: Arial, Trebuchet, Verdana carattere 12-14 interlinea 1,5/2) ortografico, sintesi vocale, mappe, schemi, formulari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46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Nella videoscrittura rispetto e utilizzo dei criteri di accessibilit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Font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senza grazie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(Arial, Trebuchet, Verdana), carattere 14-16, interlinea 1,5/2, spaziatura espansa, testo non giustificato.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48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Elasticit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nella richiesta di esecuzione dei compiti a casa, per i quali si cercher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di  istituire un produttivo rapporto scuola-famiglia (tutor)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50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Accordo sulle modalit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e i tempi delle verifiche scritte con possibilit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di utilizzare pi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ù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supporti (videoscrittura, correttore ortografico, sintesi vocale)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52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54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Nelle verifiche, riduzione e adattamento del numero degli esercizi senza modificare gli obiettivi non considerando errori ortografici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56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Nelle verifiche scritte, utilizzo di domande a risposta multipla e (con possibilit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 completamento e/o arricchimento con una  discussione orale) riduzione al minimo delle domande a risposte aperte 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58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60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Parziale sostituzione o completamento delle verifiche scritte con prove orali consentendo 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uso di schemi riadattati e/o mappe durante 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interrogazione 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62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Valorizzazione dei successi sugli insuccessi al fine di elevare 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autostima e le motivazioni di studio 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64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Favorire situazioni di apprendimento cooperativo tra compagni (anche con diversi ruoli)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66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Controllo, da parte dei docenti, della gestione del diario (corretta trascrizione di compiti/avvisi)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68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Valutazione dei procedimenti e non dei calcoli nella risoluzione dei problemi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70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Valutazione del contenuto e non degli errori ortografici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9774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72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Altro______________________________________________________________________________________________________________________________________________________________________________</w:t>
            </w:r>
          </w:p>
        </w:tc>
      </w:tr>
    </w:tbl>
    <w:p>
      <w:pPr>
        <w:pStyle w:val="Corpo"/>
        <w:widowControl w:val="0"/>
        <w:spacing w:line="240" w:lineRule="auto"/>
        <w:rPr>
          <w:rFonts w:ascii="Calibri" w:cs="Calibri" w:hAnsi="Calibri" w:eastAsia="Calibri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Corpo"/>
        <w:spacing w:line="240" w:lineRule="auto"/>
        <w:rPr>
          <w:rFonts w:ascii="Calibri" w:cs="Calibri" w:hAnsi="Calibri" w:eastAsia="Calibri"/>
          <w:sz w:val="24"/>
          <w:szCs w:val="24"/>
        </w:rPr>
      </w:pPr>
    </w:p>
    <w:tbl>
      <w:tblPr>
        <w:tblW w:w="979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95"/>
        <w:gridCol w:w="9000"/>
      </w:tblGrid>
      <w:tr>
        <w:tblPrEx>
          <w:shd w:val="clear" w:color="auto" w:fill="ced7e7"/>
        </w:tblPrEx>
        <w:trPr>
          <w:trHeight w:val="770" w:hRule="atLeast"/>
        </w:trPr>
        <w:tc>
          <w:tcPr>
            <w:tcW w:type="dxa" w:w="795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240" w:lineRule="auto"/>
              <w:jc w:val="center"/>
            </w:pPr>
            <w:r>
              <w:rPr>
                <w:rFonts w:ascii="Calibri" w:hAnsi="Calibri"/>
                <w:b w:val="1"/>
                <w:bCs w:val="1"/>
                <w:sz w:val="48"/>
                <w:szCs w:val="48"/>
                <w:shd w:val="nil" w:color="auto" w:fill="auto"/>
                <w:rtl w:val="0"/>
                <w:lang w:val="it-IT"/>
              </w:rPr>
              <w:t>B</w:t>
            </w:r>
            <w:r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9000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STRUMENTI COMPENSATIVI 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(legge 170/10 e linee guida 12/07/11)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73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di programmi di video-scrittura con correttore ortografico (possibilmente vocale)  per 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italiano e le lingue straniere, con tecnologie di sintesi vocale (in scrittura e lettura)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75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Utilizzo del computer fornito di stampante e scanner con OCR per digitalizzare i testi cartacei 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77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Utilizzo della sintesi vocale in scrittura e lettura (se disponibile, anche per le lingue straniere) 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79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di risorse audio (file audio digitali, audiolibri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). 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81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del registratore digitale per uso autonomo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83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Utilizzo di libri e documenti digitali per lo studio o di testi digitalizzati con OCR 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85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Utilizzo, nella misura necessaria, di calcolatrice con foglio di calcolo (possibilmente calcolatrice vocale) o ausili per il calcolo (linee dei numeri cartacee e non)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87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di schemi e tabelle, elaborate dal docente  e/o dall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alunno, di grammatica  (es. tabelle delle coniugazioni verbali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) come supporto durante compiti e verifiche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89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di tavole, elaborate dal docente  e/o dall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alunno, di matematica  (es. formulari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) e di schemi e/o mappe delle varie discipline scientifiche come supporto durante compiti e verifiche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91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di mappe e schemi (elaborate dal docente e/o dallo studente per sintetizzare e strutturare le informazioni) durante 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interrogazione, eventualmente anche su supporto digitalizzato (video presentazione), per facilitare il recupero delle informazioni e migliorare 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espressione verbale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93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Utilizzo di diagrammi di flusso delle procedure didattiche 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95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 di altri linguaggi e tecniche (ad esempio il linguaggio iconico e i video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) come veicoli che possono sostenere la comprensione dei testi e l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espressione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97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di dizionari digitali su computer (cd rom, risorse on line)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99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di software didattici e compensativi (free e/o commerciali) specificati nella tabella degli obiettivi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101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di quaderni con righe e/o quadretti speciali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103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Utilizzo di impugnatori facili per la corretta impugnatura delle penne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795"/>
            <w:gridSpan w:val="2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105"/>
              </w:numPr>
              <w:spacing w:line="240" w:lineRule="auto"/>
              <w:rPr>
                <w:rFonts w:ascii="Calibri" w:hAnsi="Calibri"/>
                <w:sz w:val="20"/>
                <w:szCs w:val="2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Altro</w:t>
            </w:r>
          </w:p>
        </w:tc>
      </w:tr>
    </w:tbl>
    <w:p>
      <w:pPr>
        <w:pStyle w:val="Corpo"/>
        <w:widowControl w:val="0"/>
        <w:spacing w:line="240" w:lineRule="auto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tbl>
      <w:tblPr>
        <w:tblW w:w="964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6"/>
        <w:gridCol w:w="8792"/>
      </w:tblGrid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center"/>
            </w:pPr>
            <w:r>
              <w:rPr>
                <w:rFonts w:ascii="Calibri" w:hAnsi="Calibri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C</w:t>
            </w:r>
          </w:p>
        </w:tc>
        <w:tc>
          <w:tcPr>
            <w:tcW w:type="dxa" w:w="87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b w:val="1"/>
                <w:bCs w:val="1"/>
                <w:smallCaps w:val="1"/>
                <w:sz w:val="28"/>
                <w:szCs w:val="28"/>
                <w:shd w:val="nil" w:color="auto" w:fill="auto"/>
                <w:rtl w:val="0"/>
                <w:lang w:val="it-IT"/>
              </w:rPr>
              <w:t>MODALIT</w:t>
            </w:r>
            <w:r>
              <w:rPr>
                <w:rFonts w:ascii="Calibri" w:hAnsi="Calibri" w:hint="default"/>
                <w:b w:val="1"/>
                <w:bCs w:val="1"/>
                <w:smallCap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b w:val="1"/>
                <w:bCs w:val="1"/>
                <w:smallCaps w:val="1"/>
                <w:sz w:val="28"/>
                <w:szCs w:val="28"/>
                <w:shd w:val="nil" w:color="auto" w:fill="auto"/>
                <w:rtl w:val="0"/>
                <w:lang w:val="it-IT"/>
              </w:rPr>
              <w:t>DI VERIFICA E CRITERI DI VALUTAZIONE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96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1. Accordo sulle modalit</w:t>
            </w:r>
            <w:r>
              <w:rPr>
                <w:rFonts w:ascii="Calibri" w:hAnsi="Calibri" w:hint="default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e i tempi delle verifiche scritte con possibilit</w:t>
            </w:r>
            <w:r>
              <w:rPr>
                <w:rFonts w:ascii="Calibri" w:hAnsi="Calibri" w:hint="default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di utilizzare pi</w:t>
            </w:r>
            <w:r>
              <w:rPr>
                <w:rFonts w:ascii="Calibri" w:hAnsi="Calibri" w:hint="default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ù </w:t>
            </w: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supporti (videoscrittura, correttore ortografico)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96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2. Accordo sui tempi e sui modi delle interrogazioni su parti limitate e concordate del programma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96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3. Riduzione e adattamento del numero degli esercizi senza modificare gli obiettivi</w:t>
            </w:r>
          </w:p>
        </w:tc>
      </w:tr>
      <w:tr>
        <w:tblPrEx>
          <w:shd w:val="clear" w:color="auto" w:fill="ced7e7"/>
        </w:tblPrEx>
        <w:trPr>
          <w:trHeight w:val="1118" w:hRule="atLeast"/>
        </w:trPr>
        <w:tc>
          <w:tcPr>
            <w:tcW w:type="dxa" w:w="96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4. Utilizzo nelle verifiche scritte di domande a risposta multipla (con possibilit</w:t>
            </w:r>
            <w:r>
              <w:rPr>
                <w:rFonts w:ascii="Calibri" w:hAnsi="Calibri" w:hint="default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di completamento e/o arricchimento con una discussione orale), che integrano le domande a risposte aperte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96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5. Parziale sostituzione o completamento delle verifiche scritte con prove orali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96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6. Valutazione del contenuto e non della forma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96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7. Valorizzazione dei successi sugli insuccessi al fine di elevare l</w:t>
            </w:r>
            <w:r>
              <w:rPr>
                <w:rFonts w:ascii="Calibri" w:hAnsi="Calibri" w:hint="default"/>
                <w:sz w:val="28"/>
                <w:szCs w:val="2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autostima e le motivazioni di studio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96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8. Uso di linguaggi non verbali: foto, video, grafici, cartine ecc.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96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>9. Uso di schede suppletive, di testi facilitati, di testi semplificati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96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Corpo"/>
              <w:keepNext w:val="1"/>
              <w:spacing w:before="240" w:after="120"/>
              <w:ind w:left="1" w:hanging="1"/>
              <w:jc w:val="both"/>
            </w:pPr>
            <w:r>
              <w:rPr>
                <w:rFonts w:ascii="Calibri" w:hAnsi="Calibri"/>
                <w:outline w:val="0"/>
                <w:color w:val="000000"/>
                <w:sz w:val="28"/>
                <w:szCs w:val="28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10. Altro (specificare)</w:t>
            </w:r>
            <w:r>
              <w:rPr>
                <w:rFonts w:ascii="Calibri" w:hAnsi="Calibri"/>
                <w:outline w:val="0"/>
                <w:color w:val="ff0000"/>
                <w:sz w:val="28"/>
                <w:szCs w:val="28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</w:tc>
      </w:tr>
    </w:tbl>
    <w:p>
      <w:pPr>
        <w:pStyle w:val="Corpo"/>
        <w:widowControl w:val="0"/>
        <w:spacing w:line="240" w:lineRule="auto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108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en-US"/>
        </w:rPr>
      </w:pP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en-US"/>
        </w:rPr>
        <w:t>INTERVENTI INTEGRATIVI DI SUPPORTO PREVISTI</w:t>
      </w:r>
    </w:p>
    <w:p>
      <w:pPr>
        <w:pStyle w:val="Corpo"/>
        <w:tabs>
          <w:tab w:val="left" w:pos="96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110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Corso di italiano L2 in orario extra-scolastico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112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Intervento mediatore linguistico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114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recupero disciplinare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116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>strutture pomeridiane esterne alla scuola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118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it-IT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 altro:</w:t>
      </w:r>
      <w:r>
        <w:rPr>
          <w:rFonts w:ascii="Calibri" w:hAnsi="Calibri"/>
          <w:i w:val="1"/>
          <w:iCs w:val="1"/>
          <w:sz w:val="24"/>
          <w:szCs w:val="24"/>
          <w:rtl w:val="0"/>
        </w:rPr>
        <w:t xml:space="preserve">  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121"/>
        </w:numPr>
        <w:bidi w:val="0"/>
        <w:spacing w:line="240" w:lineRule="auto"/>
        <w:ind w:right="0"/>
        <w:jc w:val="both"/>
        <w:rPr>
          <w:rFonts w:ascii="Calibri" w:cs="Calibri" w:hAnsi="Calibri" w:eastAsia="Calibri"/>
          <w:sz w:val="22"/>
          <w:szCs w:val="22"/>
          <w:rtl w:val="0"/>
        </w:rPr>
      </w:pPr>
      <w:r>
        <w:rPr>
          <w:rFonts w:ascii="Calibri" w:cs="Calibri" w:hAnsi="Calibri" w:eastAsia="Calibri"/>
          <w:sz w:val="22"/>
          <w:szCs w:val="22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-197801</wp:posOffset>
                </wp:positionH>
                <wp:positionV relativeFrom="line">
                  <wp:posOffset>53656</wp:posOffset>
                </wp:positionV>
                <wp:extent cx="109856" cy="109856"/>
                <wp:effectExtent l="0" t="0" r="0" b="0"/>
                <wp:wrapNone/>
                <wp:docPr id="1073741826" name="officeArt object" descr="Quadra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6" cy="1098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15.6pt;margin-top:4.2pt;width:8.7pt;height:8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de-DE"/>
        </w:rPr>
        <w:t>CRITERI PER L</w:t>
      </w:r>
      <w:r>
        <w:rPr>
          <w:rFonts w:ascii="Calibri" w:hAnsi="Calibri" w:hint="default"/>
          <w:b w:val="1"/>
          <w:bCs w:val="1"/>
          <w:i w:val="1"/>
          <w:iCs w:val="1"/>
          <w:sz w:val="24"/>
          <w:szCs w:val="24"/>
          <w:u w:val="single"/>
          <w:rtl w:val="0"/>
          <w:lang w:val="it-IT"/>
        </w:rPr>
        <w:t>’</w: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es-ES_tradnl"/>
        </w:rPr>
        <w:t>ADATTAMENTO DEL PERCORS</w:t>
      </w:r>
      <w:r>
        <w:rPr>
          <w:rFonts w:ascii="Arial" w:hAnsi="Arial"/>
          <w:sz w:val="22"/>
          <w:szCs w:val="22"/>
          <w:rtl w:val="0"/>
        </w:rPr>
        <w:t>O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 xml:space="preserve">5.1 Completamente differenziati per un periodo necessario </w:t>
      </w:r>
      <w:r>
        <w:rPr>
          <w:rFonts w:ascii="Calibri" w:hAnsi="Calibri"/>
          <w:sz w:val="24"/>
          <w:szCs w:val="24"/>
          <w:rtl w:val="0"/>
          <w:lang w:val="it-IT"/>
        </w:rPr>
        <w:t>(situazione di partenza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troppo distante dal resto della classe)</w:t>
      </w:r>
    </w:p>
    <w:p>
      <w:pPr>
        <w:pStyle w:val="Corpo"/>
        <w:tabs>
          <w:tab w:val="left" w:pos="567"/>
        </w:tabs>
        <w:spacing w:line="240" w:lineRule="auto"/>
        <w:ind w:right="899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5.2 Ridotti</w:t>
      </w:r>
      <w:r>
        <w:rPr>
          <w:rFonts w:ascii="Calibri" w:hAnsi="Calibri"/>
          <w:sz w:val="24"/>
          <w:szCs w:val="24"/>
          <w:rtl w:val="0"/>
          <w:lang w:val="it-IT"/>
        </w:rPr>
        <w:t>: i contenuti vengono quantitativamente e qualitativamente adattati alla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competenza linguistica in modo da proporre un percorso realisticamente sostenibile il pi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ù   </w:t>
      </w:r>
      <w:r>
        <w:rPr>
          <w:rFonts w:ascii="Calibri" w:hAnsi="Calibri"/>
          <w:sz w:val="24"/>
          <w:szCs w:val="24"/>
          <w:rtl w:val="0"/>
          <w:lang w:val="it-IT"/>
        </w:rPr>
        <w:t>possibile vicino agli obiettivi minimi.</w:t>
      </w:r>
    </w:p>
    <w:p>
      <w:pPr>
        <w:pStyle w:val="Corpo"/>
        <w:tabs>
          <w:tab w:val="left" w:pos="567"/>
        </w:tabs>
        <w:spacing w:line="240" w:lineRule="auto"/>
        <w:ind w:right="899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 xml:space="preserve">5.3 Gli stessi programmati per la classe </w:t>
      </w:r>
      <w:r>
        <w:rPr>
          <w:rFonts w:ascii="Calibri" w:hAnsi="Calibri"/>
          <w:sz w:val="24"/>
          <w:szCs w:val="24"/>
          <w:rtl w:val="0"/>
          <w:lang w:val="it-IT"/>
        </w:rPr>
        <w:t>ma ogni docente, nell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ambito della propria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disciplina, selezioner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i contenuti individuando i </w:t>
      </w:r>
      <w:r>
        <w:rPr>
          <w:rFonts w:ascii="Calibri" w:hAnsi="Calibri"/>
          <w:sz w:val="24"/>
          <w:szCs w:val="24"/>
          <w:u w:val="single"/>
          <w:rtl w:val="0"/>
          <w:lang w:val="it-IT"/>
        </w:rPr>
        <w:t>nuclei tematici fondamentali per</w:t>
      </w:r>
      <w:r>
        <w:rPr>
          <w:rFonts w:ascii="Calibri" w:hAnsi="Calibri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u w:val="single"/>
          <w:rtl w:val="0"/>
          <w:lang w:val="it-IT"/>
        </w:rPr>
        <w:t xml:space="preserve">permettere il raggiungimento degli </w:t>
      </w:r>
      <w:r>
        <w:rPr>
          <w:rFonts w:ascii="Calibri" w:hAnsi="Calibri"/>
          <w:b w:val="1"/>
          <w:bCs w:val="1"/>
          <w:sz w:val="24"/>
          <w:szCs w:val="24"/>
          <w:u w:val="single"/>
          <w:rtl w:val="0"/>
          <w:lang w:val="it-IT"/>
        </w:rPr>
        <w:t>obiettivi minimi</w:t>
      </w:r>
      <w:r>
        <w:rPr>
          <w:rFonts w:ascii="Calibri" w:hAnsi="Calibri"/>
          <w:sz w:val="24"/>
          <w:szCs w:val="24"/>
          <w:u w:val="single"/>
          <w:rtl w:val="0"/>
          <w:lang w:val="it-IT"/>
        </w:rPr>
        <w:t xml:space="preserve"> disciplinari indicati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numPr>
          <w:ilvl w:val="0"/>
          <w:numId w:val="124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de-DE"/>
        </w:rPr>
      </w:pP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de-DE"/>
        </w:rPr>
        <w:t>STRATEGIE METODOLOGICHE E DIDATTICHE PREVISTE IN CLASSE PER</w: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 </w: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nl-NL"/>
        </w:rPr>
        <w:t>FAVORIRE L</w:t>
      </w:r>
      <w:r>
        <w:rPr>
          <w:rFonts w:ascii="Calibri" w:hAnsi="Calibri" w:hint="default"/>
          <w:b w:val="1"/>
          <w:bCs w:val="1"/>
          <w:i w:val="1"/>
          <w:iCs w:val="1"/>
          <w:sz w:val="24"/>
          <w:szCs w:val="24"/>
          <w:u w:val="single"/>
          <w:rtl w:val="0"/>
          <w:lang w:val="it-IT"/>
        </w:rPr>
        <w:t>’</w:t>
      </w:r>
      <w:r>
        <w:rPr>
          <w:rFonts w:ascii="Calibri" w:hAnsi="Calibri"/>
          <w:b w:val="1"/>
          <w:bCs w:val="1"/>
          <w:i w:val="1"/>
          <w:iCs w:val="1"/>
          <w:sz w:val="24"/>
          <w:szCs w:val="24"/>
          <w:u w:val="single"/>
          <w:rtl w:val="0"/>
          <w:lang w:val="de-DE"/>
        </w:rPr>
        <w:t>INTEGRAZIONE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u w:val="single"/>
          <w:rtl w:val="0"/>
          <w:lang w:val="it-IT"/>
        </w:rPr>
        <w:t>I docenti si impegnano a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: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tabs>
          <w:tab w:val="left" w:pos="1680"/>
        </w:tabs>
        <w:spacing w:line="240" w:lineRule="auto"/>
        <w:ind w:right="999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 Organizzare lezioni frontali che utilizzino contemporaneamente pi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ù </w:t>
      </w:r>
      <w:r>
        <w:rPr>
          <w:rFonts w:ascii="Calibri" w:hAnsi="Calibri"/>
          <w:sz w:val="24"/>
          <w:szCs w:val="24"/>
          <w:rtl w:val="0"/>
          <w:lang w:val="it-IT"/>
        </w:rPr>
        <w:t>linguaggi comunicativi</w:t>
      </w:r>
    </w:p>
    <w:p>
      <w:pPr>
        <w:pStyle w:val="Corpo"/>
        <w:tabs>
          <w:tab w:val="left" w:pos="168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Utilizzare la classe come risorsa in apprendimenti e attivit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laboratoriale in piccoli gruppi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 attivit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in coppia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attivit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di tutoring e aiuto tra pari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attivit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di </w:t>
      </w:r>
      <w:r>
        <w:rPr>
          <w:rFonts w:ascii="Calibri" w:hAnsi="Calibri"/>
          <w:i w:val="1"/>
          <w:iCs w:val="1"/>
          <w:sz w:val="24"/>
          <w:szCs w:val="24"/>
          <w:rtl w:val="0"/>
          <w:lang w:val="en-US"/>
        </w:rPr>
        <w:t>cooperative learning</w:t>
      </w:r>
    </w:p>
    <w:p>
      <w:pPr>
        <w:pStyle w:val="Corpo"/>
        <w:tabs>
          <w:tab w:val="left" w:pos="168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Semplificare il linguaggio durante la spiegazione</w:t>
      </w:r>
    </w:p>
    <w:p>
      <w:pPr>
        <w:pStyle w:val="Corpo"/>
        <w:tabs>
          <w:tab w:val="left" w:pos="168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 Fornire spiegazioni individualizzate anche col supporto del docente di sostegno, dell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ITP, del mediatore e di altre eventuali figure presenti</w:t>
      </w:r>
    </w:p>
    <w:p>
      <w:pPr>
        <w:pStyle w:val="Corpo"/>
        <w:tabs>
          <w:tab w:val="left" w:pos="168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Fornire strategie di studio: parole chiave, sottolineatura, osservazione delle immagini e del titolo, produzione di mappe ecc</w:t>
      </w:r>
    </w:p>
    <w:p>
      <w:pPr>
        <w:pStyle w:val="Corpo"/>
        <w:tabs>
          <w:tab w:val="left" w:pos="168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 Semplificare le consegne</w:t>
      </w:r>
    </w:p>
    <w:p>
      <w:pPr>
        <w:pStyle w:val="Corpo"/>
        <w:tabs>
          <w:tab w:val="left" w:pos="168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Rispettare i tempi di assimilazione dei contenuti disciplinari</w:t>
      </w:r>
    </w:p>
    <w:p>
      <w:pPr>
        <w:pStyle w:val="Corpo"/>
        <w:tabs>
          <w:tab w:val="left" w:pos="168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Guidare alla comprensione del testo attraverso semplici domande</w:t>
      </w:r>
    </w:p>
    <w:p>
      <w:pPr>
        <w:pStyle w:val="Corpo"/>
        <w:tabs>
          <w:tab w:val="left" w:pos="168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Verificare la comprensione delle indicazioni ricevute per un compito (consegne)</w:t>
      </w:r>
    </w:p>
    <w:p>
      <w:pPr>
        <w:pStyle w:val="Corpo"/>
        <w:tabs>
          <w:tab w:val="left" w:pos="168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tabs>
          <w:tab w:val="left" w:pos="1680"/>
        </w:tabs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 favorire attivit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di Formazione scuola lavoro </w:t>
      </w:r>
    </w:p>
    <w:p>
      <w:pPr>
        <w:pStyle w:val="Corpo"/>
        <w:numPr>
          <w:ilvl w:val="0"/>
          <w:numId w:val="127"/>
        </w:numPr>
        <w:bidi w:val="0"/>
        <w:spacing w:line="240" w:lineRule="auto"/>
        <w:ind w:right="0"/>
        <w:jc w:val="both"/>
        <w:rPr>
          <w:rFonts w:ascii="Calibri" w:hAnsi="Calibri"/>
          <w:sz w:val="24"/>
          <w:szCs w:val="24"/>
          <w:rtl w:val="0"/>
          <w:lang w:val="de-DE"/>
        </w:rPr>
      </w:pPr>
      <w:r>
        <w:rPr>
          <w:rFonts w:ascii="Calibri" w:hAnsi="Calibri"/>
          <w:b w:val="1"/>
          <w:bCs w:val="1"/>
          <w:sz w:val="24"/>
          <w:szCs w:val="24"/>
          <w:u w:val="single"/>
          <w:rtl w:val="0"/>
          <w:lang w:val="de-DE"/>
        </w:rPr>
        <w:t>OSSERVAZIONI E PROPOSTE DELLA FAMIGLIA: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outline w:val="0"/>
          <w:color w:val="eeece1"/>
          <w:sz w:val="24"/>
          <w:szCs w:val="24"/>
          <w:u w:val="single" w:color="eeece1"/>
          <w14:textFill>
            <w14:solidFill>
              <w14:srgbClr w14:val="EEECE1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eeece1"/>
          <w:sz w:val="24"/>
          <w:szCs w:val="24"/>
          <w:u w:val="single" w:color="eeece1"/>
          <w:rtl w:val="0"/>
          <w:lang w:val="it-IT"/>
          <w14:textFill>
            <w14:solidFill>
              <w14:srgbClr w14:val="EEECE1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/>
          <w:b w:val="1"/>
          <w:bCs w:val="1"/>
          <w:outline w:val="0"/>
          <w:color w:val="eeece1"/>
          <w:sz w:val="24"/>
          <w:szCs w:val="24"/>
          <w:u w:val="single" w:color="eeece1"/>
          <w:rtl w:val="0"/>
          <w14:textFill>
            <w14:solidFill>
              <w14:srgbClr w14:val="EEECE1"/>
            </w14:solidFill>
          </w14:textFill>
        </w:rPr>
        <w:t>..</w:t>
      </w:r>
      <w:r>
        <w:rPr>
          <w:rFonts w:ascii="Calibri" w:hAnsi="Calibri" w:hint="default"/>
          <w:b w:val="1"/>
          <w:bCs w:val="1"/>
          <w:outline w:val="0"/>
          <w:color w:val="eeece1"/>
          <w:sz w:val="24"/>
          <w:szCs w:val="24"/>
          <w:u w:val="single" w:color="eeece1"/>
          <w:rtl w:val="0"/>
          <w:lang w:val="it-IT"/>
          <w14:textFill>
            <w14:solidFill>
              <w14:srgbClr w14:val="EEECE1"/>
            </w14:solidFill>
          </w14:textFill>
        </w:rPr>
        <w:t>……………………………………………………</w:t>
      </w:r>
      <w:r>
        <w:rPr>
          <w:rFonts w:ascii="Calibri" w:hAnsi="Calibri"/>
          <w:b w:val="1"/>
          <w:bCs w:val="1"/>
          <w:outline w:val="0"/>
          <w:color w:val="eeece1"/>
          <w:sz w:val="24"/>
          <w:szCs w:val="24"/>
          <w:u w:val="single" w:color="eeece1"/>
          <w:rtl w:val="0"/>
          <w14:textFill>
            <w14:solidFill>
              <w14:srgbClr w14:val="EEECE1"/>
            </w14:solidFill>
          </w14:textFill>
        </w:rPr>
        <w:t>..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outline w:val="0"/>
          <w:color w:val="eeece1"/>
          <w:sz w:val="24"/>
          <w:szCs w:val="24"/>
          <w:u w:val="single" w:color="eeece1"/>
          <w14:textFill>
            <w14:solidFill>
              <w14:srgbClr w14:val="EEECE1"/>
            </w14:solidFill>
          </w14:textFill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In base alle indicazioni della D.M. Direttiva Ministeriale 27 dicembre 2012: </w:t>
      </w:r>
      <w:r>
        <w:rPr>
          <w:rFonts w:ascii="Calibri" w:hAnsi="Calibri" w:hint="default"/>
          <w:sz w:val="24"/>
          <w:szCs w:val="24"/>
          <w:rtl w:val="0"/>
          <w:lang w:val="it-IT"/>
        </w:rPr>
        <w:t>“</w:t>
      </w:r>
      <w:r>
        <w:rPr>
          <w:rFonts w:ascii="Calibri" w:hAnsi="Calibri"/>
          <w:sz w:val="24"/>
          <w:szCs w:val="24"/>
          <w:rtl w:val="0"/>
          <w:lang w:val="it-IT"/>
        </w:rPr>
        <w:t>Strumenti d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intervento per alunni con bisogni educativi speciali e organizzazione territoriale per 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inclusione scolastica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”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e della CM n. 8, 6 marzo 2013, il Consiglio della classe </w:t>
      </w:r>
      <w:r>
        <w:rPr>
          <w:rFonts w:ascii="Calibri" w:hAnsi="Calibri"/>
          <w:sz w:val="24"/>
          <w:szCs w:val="24"/>
          <w:rtl w:val="0"/>
          <w:lang w:val="it-IT"/>
        </w:rPr>
        <w:t>_________________</w:t>
      </w:r>
      <w:r>
        <w:rPr>
          <w:rFonts w:ascii="Calibri" w:hAnsi="Calibri"/>
          <w:sz w:val="24"/>
          <w:szCs w:val="24"/>
          <w:rtl w:val="0"/>
          <w:lang w:val="it-IT"/>
        </w:rPr>
        <w:t>, anno scolastico</w:t>
      </w:r>
      <w:r>
        <w:rPr>
          <w:rFonts w:ascii="Calibri" w:hAnsi="Calibri"/>
          <w:sz w:val="24"/>
          <w:szCs w:val="24"/>
          <w:rtl w:val="0"/>
          <w:lang w:val="it-IT"/>
        </w:rPr>
        <w:t>_______________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, riunitosi il giorno </w:t>
      </w:r>
      <w:r>
        <w:rPr>
          <w:rFonts w:ascii="Calibri" w:hAnsi="Calibri"/>
          <w:sz w:val="24"/>
          <w:szCs w:val="24"/>
          <w:rtl w:val="0"/>
          <w:lang w:val="it-IT"/>
        </w:rPr>
        <w:t>__________________</w:t>
      </w:r>
      <w:r>
        <w:rPr>
          <w:rFonts w:ascii="Calibri" w:hAnsi="Calibri"/>
          <w:sz w:val="24"/>
          <w:szCs w:val="24"/>
          <w:rtl w:val="0"/>
          <w:lang w:val="it-IT"/>
        </w:rPr>
        <w:t>, decide all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>unanimit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rtl w:val="0"/>
        </w:rPr>
        <w:t>l</w:t>
      </w:r>
      <w:r>
        <w:rPr>
          <w:rFonts w:ascii="Calibri" w:hAnsi="Calibri" w:hint="default"/>
          <w:sz w:val="24"/>
          <w:szCs w:val="24"/>
          <w:rtl w:val="0"/>
          <w:lang w:val="it-IT"/>
        </w:rPr>
        <w:t>’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adozione del Piano Didattico Personalizzato sopraindicato, sottoscritto da: 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 xml:space="preserve">Il presente Piano Didattico Personalizzato 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 xml:space="preserve">stato concordato e redatto in data 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it-IT"/>
        </w:rPr>
        <w:t>………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..</w:t>
      </w:r>
    </w:p>
    <w:p>
      <w:pPr>
        <w:pStyle w:val="Corpo"/>
        <w:spacing w:line="240" w:lineRule="auto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tbl>
      <w:tblPr>
        <w:tblW w:w="90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79"/>
        <w:gridCol w:w="3001"/>
        <w:gridCol w:w="3040"/>
      </w:tblGrid>
      <w:tr>
        <w:tblPrEx>
          <w:shd w:val="clear" w:color="auto" w:fill="ced7e7"/>
        </w:tblPrEx>
        <w:trPr>
          <w:trHeight w:val="577" w:hRule="atLeast"/>
        </w:trPr>
        <w:tc>
          <w:tcPr>
            <w:tcW w:type="dxa" w:w="297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1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  <w:ind w:left="2" w:firstLine="0"/>
              <w:jc w:val="center"/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Nome e Cognome</w:t>
            </w:r>
          </w:p>
          <w:p>
            <w:pPr>
              <w:pStyle w:val="Corpo"/>
              <w:bidi w:val="0"/>
              <w:spacing w:line="259" w:lineRule="auto"/>
              <w:ind w:left="2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it-IT"/>
              </w:rPr>
              <w:t>(in stampatello)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3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e6e6e6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  <w:ind w:left="5" w:firstLine="0"/>
              <w:jc w:val="center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FIRMA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680" w:hRule="atLeast"/>
        </w:trPr>
        <w:tc>
          <w:tcPr>
            <w:tcW w:type="dxa" w:w="2979"/>
            <w:vMerge w:val="restart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Famiglia: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1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103" w:line="259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303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682" w:hRule="atLeast"/>
        </w:trPr>
        <w:tc>
          <w:tcPr>
            <w:tcW w:type="dxa" w:w="2979"/>
            <w:vMerge w:val="continue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</w:tcPr>
          <w:p/>
        </w:tc>
        <w:tc>
          <w:tcPr>
            <w:tcW w:type="dxa" w:w="3001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105" w:line="259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303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682" w:hRule="atLeast"/>
        </w:trPr>
        <w:tc>
          <w:tcPr>
            <w:tcW w:type="dxa" w:w="297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Alunno/a </w:t>
            </w:r>
            <w:r>
              <w:rPr>
                <w:rFonts w:ascii="Calibri" w:hAnsi="Calibri"/>
                <w:i w:val="1"/>
                <w:iCs w:val="1"/>
                <w:sz w:val="24"/>
                <w:szCs w:val="24"/>
                <w:shd w:val="nil" w:color="auto" w:fill="auto"/>
                <w:rtl w:val="0"/>
                <w:lang w:val="it-IT"/>
              </w:rPr>
              <w:t>(se maggiorenne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)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1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105" w:line="259" w:lineRule="auto"/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Corpo"/>
              <w:bidi w:val="0"/>
              <w:spacing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39"/>
            <w:tcBorders>
              <w:top w:val="single" w:color="000001" w:sz="4" w:space="0" w:shadow="0" w:frame="0"/>
              <w:left w:val="single" w:color="000001" w:sz="4" w:space="0" w:shadow="0" w:frame="0"/>
              <w:bottom w:val="single" w:color="000001" w:sz="4" w:space="0" w:shadow="0" w:frame="0"/>
              <w:right w:val="single" w:color="00000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59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Corpo"/>
        <w:widowControl w:val="0"/>
        <w:spacing w:line="240" w:lineRule="auto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Corpo"/>
        <w:spacing w:line="360" w:lineRule="auto"/>
        <w:rPr>
          <w:rFonts w:ascii="Calibri" w:cs="Calibri" w:hAnsi="Calibri" w:eastAsia="Calibri"/>
          <w:b w:val="1"/>
          <w:bCs w:val="1"/>
          <w:sz w:val="20"/>
          <w:szCs w:val="20"/>
        </w:rPr>
      </w:pPr>
    </w:p>
    <w:p>
      <w:pPr>
        <w:pStyle w:val="Corpo"/>
        <w:spacing w:line="360" w:lineRule="auto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Docenti:</w:t>
      </w:r>
    </w:p>
    <w:tbl>
      <w:tblPr>
        <w:tblW w:w="966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91"/>
        <w:gridCol w:w="3441"/>
        <w:gridCol w:w="3034"/>
      </w:tblGrid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13" w:after="113" w:line="360" w:lineRule="auto"/>
              <w:jc w:val="center"/>
            </w:pPr>
            <w:r>
              <w:rPr>
                <w:rFonts w:ascii="Calibri" w:hAnsi="Calibri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Materia</w:t>
            </w:r>
          </w:p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13" w:after="113" w:line="360" w:lineRule="auto"/>
              <w:jc w:val="center"/>
            </w:pPr>
            <w:r>
              <w:rPr>
                <w:rFonts w:ascii="Calibri" w:hAnsi="Calibri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13" w:after="113" w:line="360" w:lineRule="auto"/>
              <w:jc w:val="center"/>
            </w:pPr>
            <w:r>
              <w:rPr>
                <w:rFonts w:ascii="Calibri" w:hAnsi="Calibri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319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Corpo"/>
        <w:spacing w:line="240" w:lineRule="auto"/>
        <w:rPr>
          <w:rFonts w:ascii="Calibri" w:cs="Calibri" w:hAnsi="Calibri" w:eastAsia="Calibri"/>
          <w:b w:val="1"/>
          <w:bCs w:val="1"/>
          <w:i w:val="1"/>
          <w:iCs w:val="1"/>
          <w:sz w:val="20"/>
          <w:szCs w:val="20"/>
        </w:rPr>
      </w:pPr>
    </w:p>
    <w:p>
      <w:pPr>
        <w:pStyle w:val="Corpo"/>
        <w:spacing w:line="240" w:lineRule="auto"/>
        <w:jc w:val="right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de-DE"/>
        </w:rPr>
        <w:t>LA DIRIGENTE SCOLASTICA</w:t>
      </w:r>
    </w:p>
    <w:p>
      <w:pPr>
        <w:pStyle w:val="Corpo"/>
        <w:spacing w:line="240" w:lineRule="auto"/>
        <w:jc w:val="right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4"/>
          <w:szCs w:val="24"/>
          <w:rtl w:val="0"/>
          <w:lang w:val="it-IT"/>
        </w:rPr>
        <w:t>Dott. ssa Anna Foggia</w:t>
      </w:r>
    </w:p>
    <w:p>
      <w:pPr>
        <w:pStyle w:val="Corpo"/>
        <w:spacing w:line="24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jc w:val="both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Il presente PDP ha carattere transitorio, pu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it-IT"/>
        </w:rPr>
        <w:t xml:space="preserve">ò </w:t>
      </w: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essere rivisto in qualsiasi momento.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Reperibilit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del documento: una copia nel fascicolo personale dell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alunno. Una copia consegnata alla famiglia o direttamente all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alunno se maggiorenne.</w:t>
      </w:r>
    </w:p>
    <w:p>
      <w:pPr>
        <w:pStyle w:val="Corpo"/>
        <w:spacing w:line="24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it-IT"/>
        </w:rPr>
        <w:t>Revisioni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it-IT"/>
        </w:rPr>
        <w:t>………………………………………………………………………………………………</w:t>
      </w:r>
    </w:p>
    <w:p>
      <w:pPr>
        <w:pStyle w:val="Corpo"/>
        <w:spacing w:line="240" w:lineRule="auto"/>
        <w:jc w:val="both"/>
      </w:pPr>
      <w:r>
        <w:rPr>
          <w:rFonts w:ascii="Calibri" w:cs="Calibri" w:hAnsi="Calibri" w:eastAsia="Calibri"/>
          <w:sz w:val="24"/>
          <w:szCs w:val="24"/>
        </w:rPr>
      </w:r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2"/>
  </w:abstractNum>
  <w:abstractNum w:abstractNumId="1">
    <w:multiLevelType w:val="hybridMultilevel"/>
    <w:styleLink w:val="Stile importato 2"/>
    <w:lvl w:ilvl="0">
      <w:start w:val="1"/>
      <w:numFmt w:val="bullet"/>
      <w:suff w:val="tab"/>
      <w:lvlText w:val="●"/>
      <w:lvlJc w:val="left"/>
      <w:pPr>
        <w:tabs>
          <w:tab w:val="num" w:pos="68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688"/>
          <w:tab w:val="num" w:pos="1440"/>
        </w:tabs>
        <w:ind w:left="147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688"/>
          <w:tab w:val="num" w:pos="2160"/>
        </w:tabs>
        <w:ind w:left="219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688"/>
          <w:tab w:val="num" w:pos="2880"/>
        </w:tabs>
        <w:ind w:left="291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688"/>
          <w:tab w:val="num" w:pos="3600"/>
        </w:tabs>
        <w:ind w:left="363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688"/>
          <w:tab w:val="num" w:pos="4320"/>
        </w:tabs>
        <w:ind w:left="435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688"/>
          <w:tab w:val="num" w:pos="5040"/>
        </w:tabs>
        <w:ind w:left="507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688"/>
          <w:tab w:val="num" w:pos="5760"/>
        </w:tabs>
        <w:ind w:left="579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688"/>
          <w:tab w:val="num" w:pos="6480"/>
        </w:tabs>
        <w:ind w:left="651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3"/>
  </w:abstractNum>
  <w:abstractNum w:abstractNumId="3">
    <w:multiLevelType w:val="hybridMultilevel"/>
    <w:styleLink w:val="Stile importato 3"/>
    <w:lvl w:ilvl="0">
      <w:start w:val="1"/>
      <w:numFmt w:val="bullet"/>
      <w:suff w:val="tab"/>
      <w:lvlText w:val="●"/>
      <w:lvlJc w:val="left"/>
      <w:pPr>
        <w:tabs>
          <w:tab w:val="num" w:pos="68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688"/>
          <w:tab w:val="num" w:pos="1440"/>
        </w:tabs>
        <w:ind w:left="147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688"/>
          <w:tab w:val="num" w:pos="2160"/>
        </w:tabs>
        <w:ind w:left="219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688"/>
          <w:tab w:val="num" w:pos="2880"/>
        </w:tabs>
        <w:ind w:left="291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688"/>
          <w:tab w:val="num" w:pos="3600"/>
        </w:tabs>
        <w:ind w:left="363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688"/>
          <w:tab w:val="num" w:pos="4320"/>
        </w:tabs>
        <w:ind w:left="435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688"/>
          <w:tab w:val="num" w:pos="5040"/>
        </w:tabs>
        <w:ind w:left="507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688"/>
          <w:tab w:val="num" w:pos="5760"/>
        </w:tabs>
        <w:ind w:left="579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688"/>
          <w:tab w:val="num" w:pos="6480"/>
        </w:tabs>
        <w:ind w:left="651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4"/>
  </w:abstractNum>
  <w:abstractNum w:abstractNumId="5">
    <w:multiLevelType w:val="hybridMultilevel"/>
    <w:styleLink w:val="Stile importato 4"/>
    <w:lvl w:ilvl="0">
      <w:start w:val="1"/>
      <w:numFmt w:val="bullet"/>
      <w:suff w:val="tab"/>
      <w:lvlText w:val="●"/>
      <w:lvlJc w:val="left"/>
      <w:pPr>
        <w:tabs>
          <w:tab w:val="num" w:pos="68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688"/>
          <w:tab w:val="num" w:pos="1440"/>
        </w:tabs>
        <w:ind w:left="147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688"/>
          <w:tab w:val="num" w:pos="2160"/>
        </w:tabs>
        <w:ind w:left="219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688"/>
          <w:tab w:val="num" w:pos="2880"/>
        </w:tabs>
        <w:ind w:left="291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688"/>
          <w:tab w:val="num" w:pos="3600"/>
        </w:tabs>
        <w:ind w:left="363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688"/>
          <w:tab w:val="num" w:pos="4320"/>
        </w:tabs>
        <w:ind w:left="435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688"/>
          <w:tab w:val="num" w:pos="5040"/>
        </w:tabs>
        <w:ind w:left="507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688"/>
          <w:tab w:val="num" w:pos="5760"/>
        </w:tabs>
        <w:ind w:left="579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688"/>
          <w:tab w:val="num" w:pos="6480"/>
        </w:tabs>
        <w:ind w:left="6512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ile importato 5"/>
  </w:abstractNum>
  <w:abstractNum w:abstractNumId="7">
    <w:multiLevelType w:val="hybridMultilevel"/>
    <w:styleLink w:val="Stile importato 5"/>
    <w:lvl w:ilvl="0">
      <w:start w:val="1"/>
      <w:numFmt w:val="bullet"/>
      <w:suff w:val="tab"/>
      <w:lvlText w:val="●"/>
      <w:lvlJc w:val="left"/>
      <w:pPr>
        <w:tabs>
          <w:tab w:val="num" w:pos="68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680"/>
          <w:tab w:val="num" w:pos="1440"/>
        </w:tabs>
        <w:ind w:left="148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680"/>
          <w:tab w:val="num" w:pos="2160"/>
        </w:tabs>
        <w:ind w:left="22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680"/>
          <w:tab w:val="num" w:pos="2880"/>
        </w:tabs>
        <w:ind w:left="292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680"/>
          <w:tab w:val="num" w:pos="3600"/>
        </w:tabs>
        <w:ind w:left="364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680"/>
          <w:tab w:val="num" w:pos="4320"/>
        </w:tabs>
        <w:ind w:left="436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680"/>
          <w:tab w:val="num" w:pos="5040"/>
        </w:tabs>
        <w:ind w:left="508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680"/>
          <w:tab w:val="num" w:pos="5760"/>
        </w:tabs>
        <w:ind w:left="58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680"/>
          <w:tab w:val="num" w:pos="6480"/>
        </w:tabs>
        <w:ind w:left="652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Stile importato 6"/>
  </w:abstractNum>
  <w:abstractNum w:abstractNumId="9">
    <w:multiLevelType w:val="hybridMultilevel"/>
    <w:styleLink w:val="Stile importato 6"/>
    <w:lvl w:ilvl="0">
      <w:start w:val="1"/>
      <w:numFmt w:val="bullet"/>
      <w:suff w:val="tab"/>
      <w:lvlText w:val="□"/>
      <w:lvlJc w:val="left"/>
      <w:pPr>
        <w:tabs>
          <w:tab w:val="num" w:pos="753"/>
          <w:tab w:val="left" w:pos="1740"/>
        </w:tabs>
        <w:ind w:left="39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73"/>
          <w:tab w:val="left" w:pos="1740"/>
        </w:tabs>
        <w:ind w:left="111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740"/>
          <w:tab w:val="num" w:pos="2160"/>
        </w:tabs>
        <w:ind w:left="1800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1740"/>
          <w:tab w:val="num" w:pos="2880"/>
        </w:tabs>
        <w:ind w:left="2520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740"/>
          <w:tab w:val="num" w:pos="3600"/>
        </w:tabs>
        <w:ind w:left="3240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740"/>
          <w:tab w:val="num" w:pos="4320"/>
        </w:tabs>
        <w:ind w:left="3960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1740"/>
          <w:tab w:val="num" w:pos="5040"/>
        </w:tabs>
        <w:ind w:left="4680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740"/>
          <w:tab w:val="num" w:pos="5760"/>
        </w:tabs>
        <w:ind w:left="5400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740"/>
          <w:tab w:val="num" w:pos="6480"/>
        </w:tabs>
        <w:ind w:left="6120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Stile importato 7"/>
  </w:abstractNum>
  <w:abstractNum w:abstractNumId="11">
    <w:multiLevelType w:val="hybridMultilevel"/>
    <w:styleLink w:val="Stile importato 7"/>
    <w:lvl w:ilvl="0">
      <w:start w:val="1"/>
      <w:numFmt w:val="bullet"/>
      <w:suff w:val="tab"/>
      <w:lvlText w:val="●"/>
      <w:lvlJc w:val="left"/>
      <w:pPr>
        <w:tabs>
          <w:tab w:val="num" w:pos="567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567"/>
          <w:tab w:val="num" w:pos="1440"/>
        </w:tabs>
        <w:ind w:left="159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567"/>
          <w:tab w:val="num" w:pos="2160"/>
        </w:tabs>
        <w:ind w:left="231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567"/>
          <w:tab w:val="num" w:pos="2880"/>
        </w:tabs>
        <w:ind w:left="303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567"/>
          <w:tab w:val="num" w:pos="3600"/>
        </w:tabs>
        <w:ind w:left="375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567"/>
          <w:tab w:val="num" w:pos="4320"/>
        </w:tabs>
        <w:ind w:left="447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567"/>
          <w:tab w:val="num" w:pos="5040"/>
        </w:tabs>
        <w:ind w:left="519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567"/>
          <w:tab w:val="num" w:pos="5760"/>
        </w:tabs>
        <w:ind w:left="591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567"/>
          <w:tab w:val="num" w:pos="6480"/>
        </w:tabs>
        <w:ind w:left="663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Stile importato 8"/>
  </w:abstractNum>
  <w:abstractNum w:abstractNumId="13">
    <w:multiLevelType w:val="hybridMultilevel"/>
    <w:styleLink w:val="Stile importato 8"/>
    <w:lvl w:ilvl="0">
      <w:start w:val="1"/>
      <w:numFmt w:val="bullet"/>
      <w:suff w:val="tab"/>
      <w:lvlText w:val="●"/>
      <w:lvlJc w:val="left"/>
      <w:pPr>
        <w:tabs>
          <w:tab w:val="left" w:pos="3040"/>
          <w:tab w:val="left" w:pos="5160"/>
          <w:tab w:val="left" w:pos="6580"/>
          <w:tab w:val="left" w:pos="800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3040"/>
          <w:tab w:val="left" w:pos="5160"/>
          <w:tab w:val="left" w:pos="6580"/>
          <w:tab w:val="left" w:pos="800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3040"/>
          <w:tab w:val="left" w:pos="5160"/>
          <w:tab w:val="left" w:pos="6580"/>
          <w:tab w:val="left" w:pos="800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040"/>
          <w:tab w:val="left" w:pos="5160"/>
          <w:tab w:val="left" w:pos="6580"/>
          <w:tab w:val="left" w:pos="800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3040"/>
          <w:tab w:val="left" w:pos="5160"/>
          <w:tab w:val="left" w:pos="6580"/>
          <w:tab w:val="left" w:pos="800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3040"/>
          <w:tab w:val="left" w:pos="5160"/>
          <w:tab w:val="left" w:pos="6580"/>
          <w:tab w:val="left" w:pos="800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040"/>
          <w:tab w:val="left" w:pos="5160"/>
          <w:tab w:val="left" w:pos="6580"/>
          <w:tab w:val="left" w:pos="800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3040"/>
          <w:tab w:val="left" w:pos="5160"/>
          <w:tab w:val="left" w:pos="6580"/>
          <w:tab w:val="left" w:pos="800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3040"/>
          <w:tab w:val="left" w:pos="5160"/>
          <w:tab w:val="left" w:pos="6580"/>
          <w:tab w:val="left" w:pos="800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Stile importato 9"/>
  </w:abstractNum>
  <w:abstractNum w:abstractNumId="15">
    <w:multiLevelType w:val="hybridMultilevel"/>
    <w:styleLink w:val="Stile importato 9"/>
    <w:lvl w:ilvl="0">
      <w:start w:val="1"/>
      <w:numFmt w:val="bullet"/>
      <w:suff w:val="tab"/>
      <w:lvlText w:val="●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Stile importato 10"/>
  </w:abstractNum>
  <w:abstractNum w:abstractNumId="17">
    <w:multiLevelType w:val="hybridMultilevel"/>
    <w:styleLink w:val="Stile importato 10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Stile importato 11"/>
  </w:abstractNum>
  <w:abstractNum w:abstractNumId="19">
    <w:multiLevelType w:val="hybridMultilevel"/>
    <w:styleLink w:val="Stile importato 11"/>
    <w:lvl w:ilvl="0">
      <w:start w:val="1"/>
      <w:numFmt w:val="bullet"/>
      <w:suff w:val="tab"/>
      <w:lvlText w:val="●"/>
      <w:lvlJc w:val="left"/>
      <w:pPr>
        <w:tabs>
          <w:tab w:val="left" w:pos="9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9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96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9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9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96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9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9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96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2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num" w:pos="1798"/>
        </w:tabs>
        <w:ind w:left="108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num" w:pos="2158"/>
        </w:tabs>
        <w:ind w:left="144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518"/>
        </w:tabs>
        <w:ind w:left="180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num" w:pos="2878"/>
        </w:tabs>
        <w:ind w:left="216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3238"/>
        </w:tabs>
        <w:ind w:left="252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3598"/>
        </w:tabs>
        <w:ind w:left="288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num" w:pos="3958"/>
        </w:tabs>
        <w:ind w:left="3240" w:firstLine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num" w:pos="4318"/>
        </w:tabs>
        <w:ind w:left="3600" w:hanging="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>
    <w:multiLevelType w:val="hybridMultilevel"/>
    <w:numStyleLink w:val="Stile importato 14"/>
  </w:abstractNum>
  <w:abstractNum w:abstractNumId="64">
    <w:multiLevelType w:val="hybridMultilevel"/>
    <w:styleLink w:val="Stile importato 14"/>
    <w:lvl w:ilvl="0">
      <w:start w:val="1"/>
      <w:numFmt w:val="decimal"/>
      <w:suff w:val="tab"/>
      <w:lvlText w:val="%1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>
    <w:multiLevelType w:val="hybridMultilevel"/>
    <w:numStyleLink w:val="Stile importato 15"/>
  </w:abstractNum>
  <w:abstractNum w:abstractNumId="66">
    <w:multiLevelType w:val="hybridMultilevel"/>
    <w:styleLink w:val="Stile importato 15"/>
    <w:lvl w:ilvl="0">
      <w:start w:val="1"/>
      <w:numFmt w:val="bullet"/>
      <w:suff w:val="tab"/>
      <w:lvlText w:val="●"/>
      <w:lvlJc w:val="left"/>
      <w:pPr>
        <w:tabs>
          <w:tab w:val="left" w:pos="9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9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96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9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9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96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9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9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96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>
    <w:multiLevelType w:val="hybridMultilevel"/>
    <w:numStyleLink w:val="Stile importato 16"/>
  </w:abstractNum>
  <w:abstractNum w:abstractNumId="68">
    <w:multiLevelType w:val="hybridMultilevel"/>
    <w:styleLink w:val="Stile importato 16"/>
    <w:lvl w:ilvl="0">
      <w:start w:val="1"/>
      <w:numFmt w:val="bullet"/>
      <w:suff w:val="tab"/>
      <w:lvlText w:val="●"/>
      <w:lvlJc w:val="left"/>
      <w:pPr>
        <w:tabs>
          <w:tab w:val="left" w:pos="9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9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96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9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9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96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9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9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96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>
    <w:multiLevelType w:val="hybridMultilevel"/>
    <w:numStyleLink w:val="Stile importato 17"/>
  </w:abstractNum>
  <w:abstractNum w:abstractNumId="70">
    <w:multiLevelType w:val="hybridMultilevel"/>
    <w:styleLink w:val="Stile importato 17"/>
    <w:lvl w:ilvl="0">
      <w:start w:val="1"/>
      <w:numFmt w:val="bullet"/>
      <w:suff w:val="tab"/>
      <w:lvlText w:val="●"/>
      <w:lvlJc w:val="left"/>
      <w:pPr>
        <w:tabs>
          <w:tab w:val="left" w:pos="9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9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96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9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9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96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9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9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96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>
    <w:multiLevelType w:val="hybridMultilevel"/>
    <w:numStyleLink w:val="Stile importato 18"/>
  </w:abstractNum>
  <w:abstractNum w:abstractNumId="72">
    <w:multiLevelType w:val="hybridMultilevel"/>
    <w:styleLink w:val="Stile importato 18"/>
    <w:lvl w:ilvl="0">
      <w:start w:val="1"/>
      <w:numFmt w:val="bullet"/>
      <w:suff w:val="tab"/>
      <w:lvlText w:val="●"/>
      <w:lvlJc w:val="left"/>
      <w:pPr>
        <w:tabs>
          <w:tab w:val="left" w:pos="9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9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96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9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9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96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9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9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96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>
    <w:multiLevelType w:val="hybridMultilevel"/>
    <w:numStyleLink w:val="Stile importato 19"/>
  </w:abstractNum>
  <w:abstractNum w:abstractNumId="74">
    <w:multiLevelType w:val="hybridMultilevel"/>
    <w:styleLink w:val="Stile importato 19"/>
    <w:lvl w:ilvl="0">
      <w:start w:val="1"/>
      <w:numFmt w:val="bullet"/>
      <w:suff w:val="tab"/>
      <w:lvlText w:val="●"/>
      <w:lvlJc w:val="left"/>
      <w:pPr>
        <w:tabs>
          <w:tab w:val="left" w:pos="9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9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96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9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9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96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9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9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96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>
    <w:multiLevelType w:val="hybridMultilevel"/>
    <w:numStyleLink w:val="Stile importato 20"/>
  </w:abstractNum>
  <w:abstractNum w:abstractNumId="76">
    <w:multiLevelType w:val="hybridMultilevel"/>
    <w:styleLink w:val="Stile importato 20"/>
    <w:lvl w:ilvl="0">
      <w:start w:val="1"/>
      <w:numFmt w:val="decimal"/>
      <w:suff w:val="tab"/>
      <w:lvlText w:val="%1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>
    <w:multiLevelType w:val="hybridMultilevel"/>
    <w:numStyleLink w:val="Stile importato 21"/>
  </w:abstractNum>
  <w:abstractNum w:abstractNumId="78">
    <w:multiLevelType w:val="hybridMultilevel"/>
    <w:styleLink w:val="Stile importato 21"/>
    <w:lvl w:ilvl="0">
      <w:start w:val="1"/>
      <w:numFmt w:val="decimal"/>
      <w:suff w:val="tab"/>
      <w:lvlText w:val="%1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>
    <w:multiLevelType w:val="hybridMultilevel"/>
    <w:numStyleLink w:val="Stile importato 22"/>
  </w:abstractNum>
  <w:abstractNum w:abstractNumId="80">
    <w:multiLevelType w:val="hybridMultilevel"/>
    <w:styleLink w:val="Stile importato 22"/>
    <w:lvl w:ilvl="0">
      <w:start w:val="1"/>
      <w:numFmt w:val="decimal"/>
      <w:suff w:val="tab"/>
      <w:lvlText w:val="%1."/>
      <w:lvlJc w:val="left"/>
      <w:pPr>
        <w:ind w:left="7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2" w:hanging="7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0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567"/>
            <w:tab w:val="left" w:pos="852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●"/>
        <w:lvlJc w:val="left"/>
        <w:pPr>
          <w:tabs>
            <w:tab w:val="left" w:pos="567"/>
            <w:tab w:val="num" w:pos="1440"/>
            <w:tab w:val="left" w:pos="8520"/>
          </w:tabs>
          <w:ind w:left="1593" w:hanging="5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●"/>
        <w:lvlJc w:val="left"/>
        <w:pPr>
          <w:tabs>
            <w:tab w:val="left" w:pos="567"/>
            <w:tab w:val="num" w:pos="2160"/>
            <w:tab w:val="left" w:pos="8520"/>
          </w:tabs>
          <w:ind w:left="2313" w:hanging="5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567"/>
            <w:tab w:val="num" w:pos="2880"/>
            <w:tab w:val="left" w:pos="8520"/>
          </w:tabs>
          <w:ind w:left="3033" w:hanging="5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●"/>
        <w:lvlJc w:val="left"/>
        <w:pPr>
          <w:tabs>
            <w:tab w:val="left" w:pos="567"/>
            <w:tab w:val="num" w:pos="3600"/>
            <w:tab w:val="left" w:pos="8520"/>
          </w:tabs>
          <w:ind w:left="3753" w:hanging="5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●"/>
        <w:lvlJc w:val="left"/>
        <w:pPr>
          <w:tabs>
            <w:tab w:val="left" w:pos="567"/>
            <w:tab w:val="num" w:pos="4320"/>
            <w:tab w:val="left" w:pos="8520"/>
          </w:tabs>
          <w:ind w:left="4473" w:hanging="5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567"/>
            <w:tab w:val="num" w:pos="5040"/>
            <w:tab w:val="left" w:pos="8520"/>
          </w:tabs>
          <w:ind w:left="5193" w:hanging="5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●"/>
        <w:lvlJc w:val="left"/>
        <w:pPr>
          <w:tabs>
            <w:tab w:val="left" w:pos="567"/>
            <w:tab w:val="num" w:pos="5760"/>
            <w:tab w:val="left" w:pos="8520"/>
          </w:tabs>
          <w:ind w:left="5913" w:hanging="5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●"/>
        <w:lvlJc w:val="left"/>
        <w:pPr>
          <w:tabs>
            <w:tab w:val="left" w:pos="567"/>
            <w:tab w:val="num" w:pos="6480"/>
            <w:tab w:val="left" w:pos="8520"/>
          </w:tabs>
          <w:ind w:left="6633" w:hanging="5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3"/>
  </w:num>
  <w:num w:numId="15">
    <w:abstractNumId w:val="12"/>
  </w:num>
  <w:num w:numId="16">
    <w:abstractNumId w:val="15"/>
  </w:num>
  <w:num w:numId="17">
    <w:abstractNumId w:val="14"/>
  </w:num>
  <w:num w:numId="18">
    <w:abstractNumId w:val="17"/>
  </w:num>
  <w:num w:numId="19">
    <w:abstractNumId w:val="16"/>
  </w:num>
  <w:num w:numId="20">
    <w:abstractNumId w:val="19"/>
  </w:num>
  <w:num w:numId="21">
    <w:abstractNumId w:val="18"/>
  </w:num>
  <w:num w:numId="22">
    <w:abstractNumId w:val="20"/>
  </w:num>
  <w:num w:numId="23">
    <w:abstractNumId w:val="21"/>
  </w:num>
  <w:num w:numId="24">
    <w:abstractNumId w:val="21"/>
    <w:lvlOverride w:ilvl="0">
      <w:startOverride w:val="2"/>
    </w:lvlOverride>
  </w:num>
  <w:num w:numId="25">
    <w:abstractNumId w:val="22"/>
  </w:num>
  <w:num w:numId="26">
    <w:abstractNumId w:val="22"/>
    <w:lvlOverride w:ilvl="0">
      <w:startOverride w:val="3"/>
    </w:lvlOverride>
  </w:num>
  <w:num w:numId="27">
    <w:abstractNumId w:val="23"/>
  </w:num>
  <w:num w:numId="28">
    <w:abstractNumId w:val="23"/>
    <w:lvlOverride w:ilvl="0">
      <w:startOverride w:val="4"/>
    </w:lvlOverride>
  </w:num>
  <w:num w:numId="29">
    <w:abstractNumId w:val="24"/>
  </w:num>
  <w:num w:numId="30">
    <w:abstractNumId w:val="24"/>
    <w:lvlOverride w:ilvl="0">
      <w:startOverride w:val="5"/>
    </w:lvlOverride>
  </w:num>
  <w:num w:numId="31">
    <w:abstractNumId w:val="25"/>
  </w:num>
  <w:num w:numId="32">
    <w:abstractNumId w:val="25"/>
    <w:lvlOverride w:ilvl="0">
      <w:startOverride w:val="6"/>
    </w:lvlOverride>
  </w:num>
  <w:num w:numId="33">
    <w:abstractNumId w:val="26"/>
  </w:num>
  <w:num w:numId="34">
    <w:abstractNumId w:val="26"/>
    <w:lvlOverride w:ilvl="0">
      <w:startOverride w:val="7"/>
    </w:lvlOverride>
  </w:num>
  <w:num w:numId="35">
    <w:abstractNumId w:val="27"/>
  </w:num>
  <w:num w:numId="36">
    <w:abstractNumId w:val="27"/>
    <w:lvlOverride w:ilvl="0">
      <w:startOverride w:val="8"/>
    </w:lvlOverride>
  </w:num>
  <w:num w:numId="37">
    <w:abstractNumId w:val="28"/>
  </w:num>
  <w:num w:numId="38">
    <w:abstractNumId w:val="28"/>
    <w:lvlOverride w:ilvl="0">
      <w:startOverride w:val="9"/>
    </w:lvlOverride>
  </w:num>
  <w:num w:numId="39">
    <w:abstractNumId w:val="29"/>
  </w:num>
  <w:num w:numId="40">
    <w:abstractNumId w:val="29"/>
    <w:lvlOverride w:ilvl="0">
      <w:startOverride w:val="10"/>
    </w:lvlOverride>
  </w:num>
  <w:num w:numId="41">
    <w:abstractNumId w:val="30"/>
  </w:num>
  <w:num w:numId="42">
    <w:abstractNumId w:val="30"/>
    <w:lvlOverride w:ilvl="0">
      <w:startOverride w:val="11"/>
    </w:lvlOverride>
  </w:num>
  <w:num w:numId="43">
    <w:abstractNumId w:val="31"/>
  </w:num>
  <w:num w:numId="44">
    <w:abstractNumId w:val="31"/>
    <w:lvlOverride w:ilvl="0">
      <w:startOverride w:val="12"/>
    </w:lvlOverride>
  </w:num>
  <w:num w:numId="45">
    <w:abstractNumId w:val="32"/>
  </w:num>
  <w:num w:numId="46">
    <w:abstractNumId w:val="32"/>
    <w:lvlOverride w:ilvl="0">
      <w:startOverride w:val="13"/>
    </w:lvlOverride>
  </w:num>
  <w:num w:numId="47">
    <w:abstractNumId w:val="33"/>
  </w:num>
  <w:num w:numId="48">
    <w:abstractNumId w:val="33"/>
    <w:lvlOverride w:ilvl="0">
      <w:startOverride w:val="14"/>
    </w:lvlOverride>
  </w:num>
  <w:num w:numId="49">
    <w:abstractNumId w:val="34"/>
  </w:num>
  <w:num w:numId="50">
    <w:abstractNumId w:val="34"/>
    <w:lvlOverride w:ilvl="0">
      <w:startOverride w:val="15"/>
    </w:lvlOverride>
  </w:num>
  <w:num w:numId="51">
    <w:abstractNumId w:val="35"/>
  </w:num>
  <w:num w:numId="52">
    <w:abstractNumId w:val="35"/>
    <w:lvlOverride w:ilvl="0">
      <w:startOverride w:val="16"/>
    </w:lvlOverride>
  </w:num>
  <w:num w:numId="53">
    <w:abstractNumId w:val="36"/>
  </w:num>
  <w:num w:numId="54">
    <w:abstractNumId w:val="36"/>
    <w:lvlOverride w:ilvl="0">
      <w:startOverride w:val="17"/>
    </w:lvlOverride>
  </w:num>
  <w:num w:numId="55">
    <w:abstractNumId w:val="37"/>
  </w:num>
  <w:num w:numId="56">
    <w:abstractNumId w:val="37"/>
    <w:lvlOverride w:ilvl="0">
      <w:startOverride w:val="18"/>
    </w:lvlOverride>
  </w:num>
  <w:num w:numId="57">
    <w:abstractNumId w:val="38"/>
  </w:num>
  <w:num w:numId="58">
    <w:abstractNumId w:val="38"/>
    <w:lvlOverride w:ilvl="0">
      <w:startOverride w:val="19"/>
    </w:lvlOverride>
  </w:num>
  <w:num w:numId="59">
    <w:abstractNumId w:val="39"/>
  </w:num>
  <w:num w:numId="60">
    <w:abstractNumId w:val="39"/>
    <w:lvlOverride w:ilvl="0">
      <w:startOverride w:val="20"/>
    </w:lvlOverride>
  </w:num>
  <w:num w:numId="61">
    <w:abstractNumId w:val="40"/>
  </w:num>
  <w:num w:numId="62">
    <w:abstractNumId w:val="40"/>
    <w:lvlOverride w:ilvl="0">
      <w:startOverride w:val="21"/>
    </w:lvlOverride>
  </w:num>
  <w:num w:numId="63">
    <w:abstractNumId w:val="41"/>
  </w:num>
  <w:num w:numId="64">
    <w:abstractNumId w:val="41"/>
    <w:lvlOverride w:ilvl="0">
      <w:startOverride w:val="22"/>
    </w:lvlOverride>
  </w:num>
  <w:num w:numId="65">
    <w:abstractNumId w:val="42"/>
  </w:num>
  <w:num w:numId="66">
    <w:abstractNumId w:val="42"/>
    <w:lvlOverride w:ilvl="0">
      <w:startOverride w:val="23"/>
    </w:lvlOverride>
  </w:num>
  <w:num w:numId="67">
    <w:abstractNumId w:val="43"/>
  </w:num>
  <w:num w:numId="68">
    <w:abstractNumId w:val="43"/>
    <w:lvlOverride w:ilvl="0">
      <w:startOverride w:val="24"/>
    </w:lvlOverride>
  </w:num>
  <w:num w:numId="69">
    <w:abstractNumId w:val="44"/>
  </w:num>
  <w:num w:numId="70">
    <w:abstractNumId w:val="44"/>
    <w:lvlOverride w:ilvl="0">
      <w:startOverride w:val="25"/>
    </w:lvlOverride>
  </w:num>
  <w:num w:numId="71">
    <w:abstractNumId w:val="45"/>
  </w:num>
  <w:num w:numId="72">
    <w:abstractNumId w:val="45"/>
    <w:lvlOverride w:ilvl="0">
      <w:startOverride w:val="26"/>
    </w:lvlOverride>
  </w:num>
  <w:num w:numId="73">
    <w:abstractNumId w:val="46"/>
  </w:num>
  <w:num w:numId="74">
    <w:abstractNumId w:val="47"/>
  </w:num>
  <w:num w:numId="75">
    <w:abstractNumId w:val="47"/>
    <w:lvlOverride w:ilvl="0">
      <w:startOverride w:val="2"/>
    </w:lvlOverride>
  </w:num>
  <w:num w:numId="76">
    <w:abstractNumId w:val="48"/>
  </w:num>
  <w:num w:numId="77">
    <w:abstractNumId w:val="48"/>
    <w:lvlOverride w:ilvl="0">
      <w:startOverride w:val="3"/>
    </w:lvlOverride>
  </w:num>
  <w:num w:numId="78">
    <w:abstractNumId w:val="49"/>
  </w:num>
  <w:num w:numId="79">
    <w:abstractNumId w:val="49"/>
    <w:lvlOverride w:ilvl="0">
      <w:startOverride w:val="4"/>
    </w:lvlOverride>
  </w:num>
  <w:num w:numId="80">
    <w:abstractNumId w:val="50"/>
  </w:num>
  <w:num w:numId="81">
    <w:abstractNumId w:val="50"/>
    <w:lvlOverride w:ilvl="0">
      <w:startOverride w:val="5"/>
    </w:lvlOverride>
  </w:num>
  <w:num w:numId="82">
    <w:abstractNumId w:val="51"/>
  </w:num>
  <w:num w:numId="83">
    <w:abstractNumId w:val="51"/>
    <w:lvlOverride w:ilvl="0">
      <w:startOverride w:val="6"/>
    </w:lvlOverride>
  </w:num>
  <w:num w:numId="84">
    <w:abstractNumId w:val="52"/>
  </w:num>
  <w:num w:numId="85">
    <w:abstractNumId w:val="52"/>
    <w:lvlOverride w:ilvl="0">
      <w:startOverride w:val="7"/>
    </w:lvlOverride>
  </w:num>
  <w:num w:numId="86">
    <w:abstractNumId w:val="53"/>
  </w:num>
  <w:num w:numId="87">
    <w:abstractNumId w:val="53"/>
    <w:lvlOverride w:ilvl="0">
      <w:startOverride w:val="8"/>
    </w:lvlOverride>
  </w:num>
  <w:num w:numId="88">
    <w:abstractNumId w:val="54"/>
  </w:num>
  <w:num w:numId="89">
    <w:abstractNumId w:val="54"/>
    <w:lvlOverride w:ilvl="0">
      <w:startOverride w:val="9"/>
    </w:lvlOverride>
  </w:num>
  <w:num w:numId="90">
    <w:abstractNumId w:val="55"/>
  </w:num>
  <w:num w:numId="91">
    <w:abstractNumId w:val="55"/>
    <w:lvlOverride w:ilvl="0">
      <w:startOverride w:val="10"/>
    </w:lvlOverride>
  </w:num>
  <w:num w:numId="92">
    <w:abstractNumId w:val="56"/>
  </w:num>
  <w:num w:numId="93">
    <w:abstractNumId w:val="56"/>
    <w:lvlOverride w:ilvl="0">
      <w:startOverride w:val="11"/>
    </w:lvlOverride>
  </w:num>
  <w:num w:numId="94">
    <w:abstractNumId w:val="57"/>
  </w:num>
  <w:num w:numId="95">
    <w:abstractNumId w:val="57"/>
    <w:lvlOverride w:ilvl="0">
      <w:startOverride w:val="12"/>
    </w:lvlOverride>
  </w:num>
  <w:num w:numId="96">
    <w:abstractNumId w:val="58"/>
  </w:num>
  <w:num w:numId="97">
    <w:abstractNumId w:val="58"/>
    <w:lvlOverride w:ilvl="0">
      <w:startOverride w:val="13"/>
    </w:lvlOverride>
  </w:num>
  <w:num w:numId="98">
    <w:abstractNumId w:val="59"/>
  </w:num>
  <w:num w:numId="99">
    <w:abstractNumId w:val="59"/>
    <w:lvlOverride w:ilvl="0">
      <w:startOverride w:val="14"/>
    </w:lvlOverride>
  </w:num>
  <w:num w:numId="100">
    <w:abstractNumId w:val="60"/>
  </w:num>
  <w:num w:numId="101">
    <w:abstractNumId w:val="60"/>
    <w:lvlOverride w:ilvl="0">
      <w:startOverride w:val="15"/>
    </w:lvlOverride>
  </w:num>
  <w:num w:numId="102">
    <w:abstractNumId w:val="61"/>
  </w:num>
  <w:num w:numId="103">
    <w:abstractNumId w:val="61"/>
    <w:lvlOverride w:ilvl="0">
      <w:startOverride w:val="16"/>
    </w:lvlOverride>
  </w:num>
  <w:num w:numId="104">
    <w:abstractNumId w:val="62"/>
  </w:num>
  <w:num w:numId="105">
    <w:abstractNumId w:val="62"/>
    <w:lvlOverride w:ilvl="0">
      <w:startOverride w:val="17"/>
    </w:lvlOverride>
  </w:num>
  <w:num w:numId="106">
    <w:abstractNumId w:val="64"/>
  </w:num>
  <w:num w:numId="107">
    <w:abstractNumId w:val="63"/>
  </w:num>
  <w:num w:numId="108">
    <w:abstractNumId w:val="63"/>
    <w:lvlOverride w:ilvl="0">
      <w:startOverride w:val="4"/>
    </w:lvlOverride>
  </w:num>
  <w:num w:numId="109">
    <w:abstractNumId w:val="66"/>
  </w:num>
  <w:num w:numId="110">
    <w:abstractNumId w:val="65"/>
  </w:num>
  <w:num w:numId="111">
    <w:abstractNumId w:val="68"/>
  </w:num>
  <w:num w:numId="112">
    <w:abstractNumId w:val="67"/>
  </w:num>
  <w:num w:numId="113">
    <w:abstractNumId w:val="70"/>
  </w:num>
  <w:num w:numId="114">
    <w:abstractNumId w:val="69"/>
  </w:num>
  <w:num w:numId="115">
    <w:abstractNumId w:val="72"/>
  </w:num>
  <w:num w:numId="116">
    <w:abstractNumId w:val="71"/>
  </w:num>
  <w:num w:numId="117">
    <w:abstractNumId w:val="74"/>
  </w:num>
  <w:num w:numId="118">
    <w:abstractNumId w:val="73"/>
  </w:num>
  <w:num w:numId="119">
    <w:abstractNumId w:val="76"/>
  </w:num>
  <w:num w:numId="120">
    <w:abstractNumId w:val="75"/>
  </w:num>
  <w:num w:numId="121">
    <w:abstractNumId w:val="75"/>
    <w:lvlOverride w:ilvl="0">
      <w:startOverride w:val="4"/>
    </w:lvlOverride>
  </w:num>
  <w:num w:numId="122">
    <w:abstractNumId w:val="78"/>
  </w:num>
  <w:num w:numId="123">
    <w:abstractNumId w:val="77"/>
  </w:num>
  <w:num w:numId="124">
    <w:abstractNumId w:val="77"/>
    <w:lvlOverride w:ilvl="0">
      <w:startOverride w:val="6"/>
    </w:lvlOverride>
  </w:num>
  <w:num w:numId="125">
    <w:abstractNumId w:val="80"/>
  </w:num>
  <w:num w:numId="126">
    <w:abstractNumId w:val="79"/>
  </w:num>
  <w:num w:numId="127">
    <w:abstractNumId w:val="79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2">
    <w:name w:val="Stile importato 2"/>
    <w:pPr>
      <w:numPr>
        <w:numId w:val="1"/>
      </w:numPr>
    </w:pPr>
  </w:style>
  <w:style w:type="numbering" w:styleId="Stile importato 3">
    <w:name w:val="Stile importato 3"/>
    <w:pPr>
      <w:numPr>
        <w:numId w:val="3"/>
      </w:numPr>
    </w:pPr>
  </w:style>
  <w:style w:type="numbering" w:styleId="Stile importato 4">
    <w:name w:val="Stile importato 4"/>
    <w:pPr>
      <w:numPr>
        <w:numId w:val="5"/>
      </w:numPr>
    </w:pPr>
  </w:style>
  <w:style w:type="numbering" w:styleId="Stile importato 5">
    <w:name w:val="Stile importato 5"/>
    <w:pPr>
      <w:numPr>
        <w:numId w:val="7"/>
      </w:numPr>
    </w:pPr>
  </w:style>
  <w:style w:type="numbering" w:styleId="Stile importato 6">
    <w:name w:val="Stile importato 6"/>
    <w:pPr>
      <w:numPr>
        <w:numId w:val="9"/>
      </w:numPr>
    </w:pPr>
  </w:style>
  <w:style w:type="numbering" w:styleId="Stile importato 7">
    <w:name w:val="Stile importato 7"/>
    <w:pPr>
      <w:numPr>
        <w:numId w:val="11"/>
      </w:numPr>
    </w:pPr>
  </w:style>
  <w:style w:type="numbering" w:styleId="Stile importato 8">
    <w:name w:val="Stile importato 8"/>
    <w:pPr>
      <w:numPr>
        <w:numId w:val="14"/>
      </w:numPr>
    </w:pPr>
  </w:style>
  <w:style w:type="numbering" w:styleId="Stile importato 9">
    <w:name w:val="Stile importato 9"/>
    <w:pPr>
      <w:numPr>
        <w:numId w:val="16"/>
      </w:numPr>
    </w:pPr>
  </w:style>
  <w:style w:type="numbering" w:styleId="Stile importato 10">
    <w:name w:val="Stile importato 10"/>
    <w:pPr>
      <w:numPr>
        <w:numId w:val="18"/>
      </w:numPr>
    </w:pPr>
  </w:style>
  <w:style w:type="numbering" w:styleId="Stile importato 11">
    <w:name w:val="Stile importato 11"/>
    <w:pPr>
      <w:numPr>
        <w:numId w:val="20"/>
      </w:numPr>
    </w:pPr>
  </w:style>
  <w:style w:type="numbering" w:styleId="Stile importato 14">
    <w:name w:val="Stile importato 14"/>
    <w:pPr>
      <w:numPr>
        <w:numId w:val="106"/>
      </w:numPr>
    </w:pPr>
  </w:style>
  <w:style w:type="numbering" w:styleId="Stile importato 15">
    <w:name w:val="Stile importato 15"/>
    <w:pPr>
      <w:numPr>
        <w:numId w:val="109"/>
      </w:numPr>
    </w:pPr>
  </w:style>
  <w:style w:type="numbering" w:styleId="Stile importato 16">
    <w:name w:val="Stile importato 16"/>
    <w:pPr>
      <w:numPr>
        <w:numId w:val="111"/>
      </w:numPr>
    </w:pPr>
  </w:style>
  <w:style w:type="numbering" w:styleId="Stile importato 17">
    <w:name w:val="Stile importato 17"/>
    <w:pPr>
      <w:numPr>
        <w:numId w:val="113"/>
      </w:numPr>
    </w:pPr>
  </w:style>
  <w:style w:type="numbering" w:styleId="Stile importato 18">
    <w:name w:val="Stile importato 18"/>
    <w:pPr>
      <w:numPr>
        <w:numId w:val="115"/>
      </w:numPr>
    </w:pPr>
  </w:style>
  <w:style w:type="numbering" w:styleId="Stile importato 19">
    <w:name w:val="Stile importato 19"/>
    <w:pPr>
      <w:numPr>
        <w:numId w:val="117"/>
      </w:numPr>
    </w:pPr>
  </w:style>
  <w:style w:type="numbering" w:styleId="Stile importato 20">
    <w:name w:val="Stile importato 20"/>
    <w:pPr>
      <w:numPr>
        <w:numId w:val="119"/>
      </w:numPr>
    </w:pPr>
  </w:style>
  <w:style w:type="numbering" w:styleId="Stile importato 21">
    <w:name w:val="Stile importato 21"/>
    <w:pPr>
      <w:numPr>
        <w:numId w:val="122"/>
      </w:numPr>
    </w:pPr>
  </w:style>
  <w:style w:type="numbering" w:styleId="Stile importato 22">
    <w:name w:val="Stile importato 22"/>
    <w:pPr>
      <w:numPr>
        <w:numId w:val="12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