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B1E" w:rsidRDefault="00712508">
      <w:pPr>
        <w:rPr>
          <w:rFonts w:ascii="Arial" w:hAnsi="Arial" w:cs="Arial"/>
          <w:b/>
          <w:sz w:val="28"/>
          <w:szCs w:val="28"/>
          <w:u w:val="single"/>
        </w:rPr>
      </w:pPr>
      <w:proofErr w:type="gramStart"/>
      <w:r w:rsidRPr="00712508">
        <w:rPr>
          <w:rFonts w:ascii="Arial" w:hAnsi="Arial" w:cs="Arial"/>
          <w:b/>
          <w:sz w:val="28"/>
          <w:szCs w:val="28"/>
          <w:u w:val="single"/>
        </w:rPr>
        <w:t>I  SAPERI</w:t>
      </w:r>
      <w:proofErr w:type="gramEnd"/>
      <w:r w:rsidRPr="00712508">
        <w:rPr>
          <w:rFonts w:ascii="Arial" w:hAnsi="Arial" w:cs="Arial"/>
          <w:b/>
          <w:sz w:val="28"/>
          <w:szCs w:val="28"/>
          <w:u w:val="single"/>
        </w:rPr>
        <w:t xml:space="preserve"> FONDAMENTALI DELLE DISCIPLINE TECNOLOGICHE</w:t>
      </w:r>
    </w:p>
    <w:p w:rsidR="00712508" w:rsidRPr="00D90D03" w:rsidRDefault="00D90D03" w:rsidP="00712508">
      <w:pPr>
        <w:rPr>
          <w:rFonts w:ascii="Arial" w:hAnsi="Arial" w:cs="Arial"/>
          <w:b/>
          <w:sz w:val="28"/>
          <w:szCs w:val="28"/>
        </w:rPr>
      </w:pPr>
      <w:r w:rsidRPr="00D90D03">
        <w:rPr>
          <w:rFonts w:ascii="Arial" w:hAnsi="Arial" w:cs="Arial"/>
          <w:b/>
          <w:sz w:val="28"/>
          <w:szCs w:val="28"/>
        </w:rPr>
        <w:t xml:space="preserve">   </w:t>
      </w:r>
    </w:p>
    <w:p w:rsidR="00D90D03" w:rsidRPr="00D90D03" w:rsidRDefault="00D90D03" w:rsidP="00712508">
      <w:pPr>
        <w:rPr>
          <w:rFonts w:ascii="Arial" w:hAnsi="Arial" w:cs="Arial"/>
          <w:b/>
          <w:sz w:val="28"/>
          <w:szCs w:val="28"/>
        </w:rPr>
      </w:pPr>
      <w:r w:rsidRPr="00D90D03">
        <w:rPr>
          <w:rFonts w:ascii="Arial" w:hAnsi="Arial" w:cs="Arial"/>
          <w:b/>
          <w:sz w:val="28"/>
          <w:szCs w:val="28"/>
        </w:rPr>
        <w:t xml:space="preserve">       Biennio</w:t>
      </w:r>
    </w:p>
    <w:p w:rsidR="00712508" w:rsidRDefault="00712508" w:rsidP="00712508">
      <w:pPr>
        <w:pStyle w:val="Paragrafoelenco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Tecnologie Informatiche (primo anno)</w:t>
      </w:r>
    </w:p>
    <w:p w:rsidR="00712508" w:rsidRDefault="00712508" w:rsidP="00712508">
      <w:pPr>
        <w:pStyle w:val="Paragrafoelenc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Conoscenza approfondita del pacchetto Office e del sistema operativo Windows.</w:t>
      </w:r>
    </w:p>
    <w:p w:rsidR="00712508" w:rsidRDefault="00712508" w:rsidP="00712508">
      <w:pPr>
        <w:pStyle w:val="Paragrafoelenco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Tecnologie e tecniche di rappresentazione grafica </w:t>
      </w:r>
      <w:proofErr w:type="gramStart"/>
      <w:r>
        <w:rPr>
          <w:rFonts w:ascii="Arial" w:hAnsi="Arial" w:cs="Arial"/>
          <w:sz w:val="24"/>
          <w:szCs w:val="24"/>
        </w:rPr>
        <w:t>( primo</w:t>
      </w:r>
      <w:proofErr w:type="gramEnd"/>
      <w:r>
        <w:rPr>
          <w:rFonts w:ascii="Arial" w:hAnsi="Arial" w:cs="Arial"/>
          <w:sz w:val="24"/>
          <w:szCs w:val="24"/>
        </w:rPr>
        <w:t xml:space="preserve"> anno)</w:t>
      </w:r>
    </w:p>
    <w:p w:rsidR="00712508" w:rsidRDefault="00712508" w:rsidP="00712508">
      <w:pPr>
        <w:pStyle w:val="Paragrafoelenc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Geometria piana e proiezioni ortogonali.</w:t>
      </w:r>
    </w:p>
    <w:p w:rsidR="00712508" w:rsidRDefault="00712508" w:rsidP="00712508">
      <w:pPr>
        <w:pStyle w:val="Paragrafoelenco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Tecnologie e tecniche di rappresentazione </w:t>
      </w:r>
      <w:proofErr w:type="gramStart"/>
      <w:r>
        <w:rPr>
          <w:rFonts w:ascii="Arial" w:hAnsi="Arial" w:cs="Arial"/>
          <w:sz w:val="24"/>
          <w:szCs w:val="24"/>
        </w:rPr>
        <w:t>grafica  (</w:t>
      </w:r>
      <w:proofErr w:type="gramEnd"/>
      <w:r>
        <w:rPr>
          <w:rFonts w:ascii="Arial" w:hAnsi="Arial" w:cs="Arial"/>
          <w:sz w:val="24"/>
          <w:szCs w:val="24"/>
        </w:rPr>
        <w:t xml:space="preserve"> secondo anno)</w:t>
      </w:r>
    </w:p>
    <w:p w:rsidR="00712508" w:rsidRDefault="007C59F8" w:rsidP="00712508">
      <w:pPr>
        <w:pStyle w:val="Paragrafoelenc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Tridimensionale, spaccati, sezioni, assonometrie</w:t>
      </w:r>
    </w:p>
    <w:p w:rsidR="007C59F8" w:rsidRDefault="007C59F8" w:rsidP="007C59F8">
      <w:pPr>
        <w:pStyle w:val="Paragrafoelenco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Scienze e tecnologia applicate (secondo anno Elettronica)</w:t>
      </w:r>
    </w:p>
    <w:p w:rsidR="007C59F8" w:rsidRDefault="007C59F8" w:rsidP="007C59F8">
      <w:pPr>
        <w:pStyle w:val="Paragrafoelenc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Introduzione e preparazione alla programmazione strutturata; conoscenze base dell’elettricità e dei campi magnetici e della logica booleana.</w:t>
      </w:r>
    </w:p>
    <w:p w:rsidR="007C59F8" w:rsidRDefault="007C59F8" w:rsidP="007C59F8">
      <w:pPr>
        <w:pStyle w:val="Paragrafoelenco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Scienze e tecnologie applicate </w:t>
      </w:r>
      <w:proofErr w:type="gramStart"/>
      <w:r>
        <w:rPr>
          <w:rFonts w:ascii="Arial" w:hAnsi="Arial" w:cs="Arial"/>
          <w:sz w:val="24"/>
          <w:szCs w:val="24"/>
        </w:rPr>
        <w:t>( secondo</w:t>
      </w:r>
      <w:proofErr w:type="gramEnd"/>
      <w:r>
        <w:rPr>
          <w:rFonts w:ascii="Arial" w:hAnsi="Arial" w:cs="Arial"/>
          <w:sz w:val="24"/>
          <w:szCs w:val="24"/>
        </w:rPr>
        <w:t xml:space="preserve"> anno Informatica)</w:t>
      </w:r>
    </w:p>
    <w:p w:rsidR="00D90D03" w:rsidRDefault="007C59F8" w:rsidP="00D90D03">
      <w:pPr>
        <w:pStyle w:val="Paragrafoelenc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Introduzione alla programmazione e studio della logica booleana.</w:t>
      </w:r>
    </w:p>
    <w:p w:rsidR="00D90D03" w:rsidRDefault="00D90D03" w:rsidP="00D90D03">
      <w:pPr>
        <w:pStyle w:val="Paragrafoelenco"/>
        <w:rPr>
          <w:rFonts w:ascii="Arial" w:hAnsi="Arial" w:cs="Arial"/>
          <w:sz w:val="24"/>
          <w:szCs w:val="24"/>
        </w:rPr>
      </w:pPr>
    </w:p>
    <w:p w:rsidR="00D90D03" w:rsidRDefault="00D90D03" w:rsidP="00D90D03">
      <w:pPr>
        <w:pStyle w:val="Paragrafoelenco"/>
        <w:rPr>
          <w:rFonts w:ascii="Arial" w:hAnsi="Arial" w:cs="Arial"/>
          <w:sz w:val="24"/>
          <w:szCs w:val="24"/>
        </w:rPr>
      </w:pPr>
      <w:r w:rsidRPr="00D90D03">
        <w:rPr>
          <w:rFonts w:ascii="Arial" w:hAnsi="Arial" w:cs="Arial"/>
          <w:b/>
          <w:sz w:val="24"/>
          <w:szCs w:val="24"/>
        </w:rPr>
        <w:t>Indirizz</w:t>
      </w:r>
      <w:r w:rsidR="006651C0">
        <w:rPr>
          <w:rFonts w:ascii="Arial" w:hAnsi="Arial" w:cs="Arial"/>
          <w:b/>
          <w:sz w:val="24"/>
          <w:szCs w:val="24"/>
        </w:rPr>
        <w:t xml:space="preserve">o Elettronica ed </w:t>
      </w:r>
      <w:proofErr w:type="gramStart"/>
      <w:r w:rsidR="00057168">
        <w:rPr>
          <w:rFonts w:ascii="Arial" w:hAnsi="Arial" w:cs="Arial"/>
          <w:b/>
          <w:sz w:val="24"/>
          <w:szCs w:val="24"/>
        </w:rPr>
        <w:t>E</w:t>
      </w:r>
      <w:r w:rsidR="006651C0">
        <w:rPr>
          <w:rFonts w:ascii="Arial" w:hAnsi="Arial" w:cs="Arial"/>
          <w:b/>
          <w:sz w:val="24"/>
          <w:szCs w:val="24"/>
        </w:rPr>
        <w:t xml:space="preserve">lettrotecnica: </w:t>
      </w:r>
      <w:r w:rsidRPr="00D90D03">
        <w:rPr>
          <w:rFonts w:ascii="Arial" w:hAnsi="Arial" w:cs="Arial"/>
          <w:b/>
          <w:sz w:val="24"/>
          <w:szCs w:val="24"/>
        </w:rPr>
        <w:t xml:space="preserve"> articolazione</w:t>
      </w:r>
      <w:proofErr w:type="gramEnd"/>
      <w:r w:rsidRPr="00D90D03">
        <w:rPr>
          <w:rFonts w:ascii="Arial" w:hAnsi="Arial" w:cs="Arial"/>
          <w:b/>
          <w:sz w:val="24"/>
          <w:szCs w:val="24"/>
        </w:rPr>
        <w:t xml:space="preserve"> Elettronic</w:t>
      </w:r>
      <w:r>
        <w:rPr>
          <w:rFonts w:ascii="Arial" w:hAnsi="Arial" w:cs="Arial"/>
          <w:sz w:val="24"/>
          <w:szCs w:val="24"/>
        </w:rPr>
        <w:t>a</w:t>
      </w:r>
    </w:p>
    <w:p w:rsidR="00D73E0A" w:rsidRDefault="00D90D03" w:rsidP="00D90D03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90D03">
        <w:rPr>
          <w:rFonts w:ascii="Arial" w:hAnsi="Arial" w:cs="Arial"/>
          <w:sz w:val="24"/>
          <w:szCs w:val="24"/>
        </w:rPr>
        <w:t xml:space="preserve">Elettronica ed elettrotecnica </w:t>
      </w:r>
      <w:proofErr w:type="gramStart"/>
      <w:r w:rsidRPr="00D90D03">
        <w:rPr>
          <w:rFonts w:ascii="Arial" w:hAnsi="Arial" w:cs="Arial"/>
          <w:sz w:val="24"/>
          <w:szCs w:val="24"/>
        </w:rPr>
        <w:t>( terzo</w:t>
      </w:r>
      <w:proofErr w:type="gramEnd"/>
      <w:r w:rsidRPr="00D90D03">
        <w:rPr>
          <w:rFonts w:ascii="Arial" w:hAnsi="Arial" w:cs="Arial"/>
          <w:sz w:val="24"/>
          <w:szCs w:val="24"/>
        </w:rPr>
        <w:t xml:space="preserve"> anno)</w:t>
      </w:r>
    </w:p>
    <w:p w:rsidR="00D90D03" w:rsidRDefault="00D90D03" w:rsidP="00D90D03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Reti elettriche</w:t>
      </w:r>
      <w:r w:rsidR="00925CA1">
        <w:rPr>
          <w:rFonts w:ascii="Arial" w:hAnsi="Arial" w:cs="Arial"/>
          <w:sz w:val="24"/>
          <w:szCs w:val="24"/>
        </w:rPr>
        <w:t xml:space="preserve"> e teoremi fondamentali</w:t>
      </w:r>
      <w:r>
        <w:rPr>
          <w:rFonts w:ascii="Arial" w:hAnsi="Arial" w:cs="Arial"/>
          <w:sz w:val="24"/>
          <w:szCs w:val="24"/>
        </w:rPr>
        <w:t xml:space="preserve">, ed </w:t>
      </w:r>
      <w:r w:rsidR="00925CA1">
        <w:rPr>
          <w:rFonts w:ascii="Arial" w:hAnsi="Arial" w:cs="Arial"/>
          <w:sz w:val="24"/>
          <w:szCs w:val="24"/>
        </w:rPr>
        <w:t>tutta l’</w:t>
      </w:r>
      <w:r>
        <w:rPr>
          <w:rFonts w:ascii="Arial" w:hAnsi="Arial" w:cs="Arial"/>
          <w:sz w:val="24"/>
          <w:szCs w:val="24"/>
        </w:rPr>
        <w:t>Elettronica digitale</w:t>
      </w:r>
    </w:p>
    <w:p w:rsidR="00D90D03" w:rsidRDefault="00D90D03" w:rsidP="00D90D03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Elettronica ed elettrotecnica (quarto anno)</w:t>
      </w:r>
    </w:p>
    <w:p w:rsidR="00304609" w:rsidRDefault="00D90D03" w:rsidP="00304609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Elettronica analogica: diodi, transistori</w:t>
      </w:r>
      <w:r w:rsidR="00304609">
        <w:rPr>
          <w:rFonts w:ascii="Arial" w:hAnsi="Arial" w:cs="Arial"/>
          <w:sz w:val="24"/>
          <w:szCs w:val="24"/>
        </w:rPr>
        <w:t xml:space="preserve"> BJT e JFET; Amplificatori operazionali.</w:t>
      </w:r>
    </w:p>
    <w:p w:rsidR="00C71B53" w:rsidRPr="00C71B53" w:rsidRDefault="00C71B53" w:rsidP="00C71B53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Elettronica ed elettrotecnica (quinto anno)</w:t>
      </w:r>
    </w:p>
    <w:p w:rsidR="00D90D03" w:rsidRDefault="00C71B53" w:rsidP="00D90D03">
      <w:pPr>
        <w:pStyle w:val="Paragrafoelenc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Amplificatori operazionali applicazioni; filtri attivi, oscillatori; convertitori A/D e D/A.</w:t>
      </w:r>
    </w:p>
    <w:p w:rsidR="00C71B53" w:rsidRDefault="00C71B53" w:rsidP="00C71B53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Sistemi automatici elettronici (terzo anno)</w:t>
      </w:r>
    </w:p>
    <w:p w:rsidR="00C71B53" w:rsidRDefault="00C71B53" w:rsidP="00C71B53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Programmazione in linguaggio C</w:t>
      </w:r>
    </w:p>
    <w:p w:rsidR="00C71B53" w:rsidRDefault="00C71B53" w:rsidP="00C71B53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Sistemi automatici elettronici (quarto anno)</w:t>
      </w:r>
    </w:p>
    <w:p w:rsidR="00C71B53" w:rsidRDefault="00C71B53" w:rsidP="00C71B53">
      <w:pPr>
        <w:pStyle w:val="Paragrafoelenco"/>
        <w:ind w:left="765"/>
        <w:rPr>
          <w:rFonts w:ascii="Arial" w:hAnsi="Arial" w:cs="Arial"/>
          <w:sz w:val="24"/>
          <w:szCs w:val="24"/>
        </w:rPr>
      </w:pPr>
      <w:r w:rsidRPr="00C71B53">
        <w:rPr>
          <w:rFonts w:ascii="Arial" w:hAnsi="Arial" w:cs="Arial"/>
          <w:sz w:val="24"/>
          <w:szCs w:val="24"/>
        </w:rPr>
        <w:t>Automi, memorie e microcontrollore Arduino.</w:t>
      </w:r>
    </w:p>
    <w:p w:rsidR="00C71B53" w:rsidRDefault="00C71B53" w:rsidP="00C71B53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Sistemi automatici elettronici (quinto anno)</w:t>
      </w:r>
    </w:p>
    <w:p w:rsidR="00C71B53" w:rsidRDefault="00C71B53" w:rsidP="00C71B53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Sistema di acquisizione dati</w:t>
      </w:r>
    </w:p>
    <w:p w:rsidR="00C71B53" w:rsidRDefault="00C71B53" w:rsidP="00C71B53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TPSEE (terzo anno)</w:t>
      </w:r>
    </w:p>
    <w:p w:rsidR="00C71B53" w:rsidRDefault="00C71B53" w:rsidP="00C71B53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Strumentazione: multimetro, alimentatore, generatore di segnali e oscilloscopio.</w:t>
      </w:r>
    </w:p>
    <w:p w:rsidR="00925CA1" w:rsidRDefault="00925CA1" w:rsidP="00C71B53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Reti elettriche, resistori, condensatori, e induttanze; teoremi fondamentali delle reti elettriche</w:t>
      </w:r>
      <w:r w:rsidR="000D495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porte logiche, forme canoniche e mappe di </w:t>
      </w:r>
      <w:proofErr w:type="spellStart"/>
      <w:r>
        <w:rPr>
          <w:rFonts w:ascii="Arial" w:hAnsi="Arial" w:cs="Arial"/>
          <w:sz w:val="24"/>
          <w:szCs w:val="24"/>
        </w:rPr>
        <w:t>Karnaugh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6651C0" w:rsidRDefault="006651C0" w:rsidP="006651C0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TPSSE (quarto anno)</w:t>
      </w:r>
    </w:p>
    <w:p w:rsidR="006651C0" w:rsidRDefault="006651C0" w:rsidP="006651C0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Progettazione circuiti elettrici con l’uso del microcontrollore. CAD. Alimentatore e dissipazione del calore nei circuiti di potenza.</w:t>
      </w:r>
    </w:p>
    <w:p w:rsidR="006651C0" w:rsidRDefault="006651C0" w:rsidP="006651C0">
      <w:pPr>
        <w:pStyle w:val="Paragrafoelenco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TPSEE (quinto anno)</w:t>
      </w:r>
    </w:p>
    <w:p w:rsidR="006651C0" w:rsidRDefault="006651C0" w:rsidP="006651C0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Sensori e trasduttori. Normative CEI, analisi LCA, qualità e sicurezza RAE.</w:t>
      </w:r>
    </w:p>
    <w:p w:rsidR="006651C0" w:rsidRDefault="006651C0" w:rsidP="006651C0">
      <w:pPr>
        <w:rPr>
          <w:rFonts w:ascii="Arial" w:hAnsi="Arial" w:cs="Arial"/>
          <w:sz w:val="24"/>
          <w:szCs w:val="24"/>
        </w:rPr>
      </w:pPr>
    </w:p>
    <w:p w:rsidR="006651C0" w:rsidRDefault="006651C0" w:rsidP="006651C0">
      <w:pPr>
        <w:rPr>
          <w:rFonts w:ascii="Arial" w:hAnsi="Arial" w:cs="Arial"/>
          <w:b/>
          <w:sz w:val="24"/>
          <w:szCs w:val="24"/>
        </w:rPr>
      </w:pPr>
      <w:r w:rsidRPr="00AD6D4E">
        <w:rPr>
          <w:rFonts w:ascii="Arial" w:hAnsi="Arial" w:cs="Arial"/>
          <w:b/>
          <w:sz w:val="24"/>
          <w:szCs w:val="24"/>
        </w:rPr>
        <w:t xml:space="preserve">          Indirizzo Informatica: articolazione Telecomunicazioni</w:t>
      </w:r>
    </w:p>
    <w:p w:rsidR="00AD6D4E" w:rsidRDefault="00AD6D4E" w:rsidP="00AD6D4E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Informatica  (</w:t>
      </w:r>
      <w:proofErr w:type="gramEnd"/>
      <w:r>
        <w:rPr>
          <w:rFonts w:ascii="Arial" w:hAnsi="Arial" w:cs="Arial"/>
          <w:sz w:val="24"/>
          <w:szCs w:val="24"/>
        </w:rPr>
        <w:t>terzo anno)</w:t>
      </w:r>
    </w:p>
    <w:p w:rsidR="00AD6D4E" w:rsidRDefault="00AD6D4E" w:rsidP="00AD6D4E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Dati strutturati in C/C++: vettore, strutture ed unioni, funzioni e procedure, parametri.</w:t>
      </w:r>
    </w:p>
    <w:p w:rsidR="002312FD" w:rsidRDefault="002312FD" w:rsidP="002312FD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Informatica (quarto anno)</w:t>
      </w:r>
    </w:p>
    <w:p w:rsidR="002312FD" w:rsidRDefault="002312FD" w:rsidP="002312FD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Linguaggio Java, sua struttura, array, classi notevoli, dichiarazioni di classi attributi e metodi, utilizzo di oggetti e metodi di incapsulamento</w:t>
      </w:r>
      <w:r w:rsidR="00057168">
        <w:rPr>
          <w:rFonts w:ascii="Arial" w:hAnsi="Arial" w:cs="Arial"/>
          <w:sz w:val="24"/>
          <w:szCs w:val="24"/>
        </w:rPr>
        <w:t>.</w:t>
      </w:r>
    </w:p>
    <w:p w:rsidR="00057168" w:rsidRDefault="00057168" w:rsidP="002312FD">
      <w:pPr>
        <w:pStyle w:val="Paragrafoelenco"/>
        <w:ind w:left="765"/>
        <w:rPr>
          <w:rFonts w:ascii="Arial" w:hAnsi="Arial" w:cs="Arial"/>
          <w:sz w:val="24"/>
          <w:szCs w:val="24"/>
        </w:rPr>
      </w:pPr>
    </w:p>
    <w:p w:rsidR="00057168" w:rsidRDefault="00057168" w:rsidP="00057168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Telecomunicazioni (terzo anno)</w:t>
      </w:r>
    </w:p>
    <w:p w:rsidR="00057168" w:rsidRDefault="00423CB2" w:rsidP="00057168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Reti elettriche, segnali elettrici, e elettronica digitale.</w:t>
      </w:r>
    </w:p>
    <w:p w:rsidR="00423CB2" w:rsidRDefault="00423CB2" w:rsidP="00423CB2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Telecomunicazioni (quarto anno)</w:t>
      </w:r>
    </w:p>
    <w:p w:rsidR="00423CB2" w:rsidRDefault="00423CB2" w:rsidP="00423CB2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Bipoli, quadripoli, attenuazione, decibel, elettronica analogica. Amplificatori operazionali. Analisi dei segnali elettrici. Spettro segnali e modulazione.</w:t>
      </w:r>
    </w:p>
    <w:p w:rsidR="00423CB2" w:rsidRDefault="00423CB2" w:rsidP="00423CB2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Telecomunicazioni (quinto anno)</w:t>
      </w:r>
    </w:p>
    <w:p w:rsidR="00423CB2" w:rsidRDefault="00423CB2" w:rsidP="00423CB2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Tecniche di modulazione analogiche </w:t>
      </w:r>
      <w:r w:rsidR="00D827B7">
        <w:rPr>
          <w:rFonts w:ascii="Arial" w:hAnsi="Arial" w:cs="Arial"/>
          <w:sz w:val="24"/>
          <w:szCs w:val="24"/>
        </w:rPr>
        <w:t>e digitali; reti di commutazione a pacchetto.</w:t>
      </w:r>
    </w:p>
    <w:p w:rsidR="00D827B7" w:rsidRDefault="00D827B7" w:rsidP="00D827B7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TPSIT (terzo anno)</w:t>
      </w:r>
    </w:p>
    <w:p w:rsidR="00D827B7" w:rsidRDefault="00D827B7" w:rsidP="00D827B7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Reti elettriche, resistori, condensatori, induttori. Leggi e teoremi fondamentali delle reti elettriche, porte logiche, forme canoniche e mappe di </w:t>
      </w:r>
      <w:proofErr w:type="spellStart"/>
      <w:r>
        <w:rPr>
          <w:rFonts w:ascii="Arial" w:hAnsi="Arial" w:cs="Arial"/>
          <w:sz w:val="24"/>
          <w:szCs w:val="24"/>
        </w:rPr>
        <w:t>Karnough</w:t>
      </w:r>
      <w:proofErr w:type="spellEnd"/>
      <w:r>
        <w:rPr>
          <w:rFonts w:ascii="Arial" w:hAnsi="Arial" w:cs="Arial"/>
          <w:sz w:val="24"/>
          <w:szCs w:val="24"/>
        </w:rPr>
        <w:t>. Conoscenza ed uso del multimetro, dell’alimentatore, del generatore di segnale e dell’oscilloscopio.</w:t>
      </w:r>
    </w:p>
    <w:p w:rsidR="0040214C" w:rsidRDefault="0040214C" w:rsidP="0040214C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TPSIT (</w:t>
      </w:r>
      <w:r w:rsidR="00EF5B9E">
        <w:rPr>
          <w:rFonts w:ascii="Arial" w:hAnsi="Arial" w:cs="Arial"/>
          <w:sz w:val="24"/>
          <w:szCs w:val="24"/>
        </w:rPr>
        <w:t>quarto anno)</w:t>
      </w:r>
    </w:p>
    <w:p w:rsidR="00EF5B9E" w:rsidRDefault="00660825" w:rsidP="00EF5B9E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Sistemi a Microcontrollori. Arduino: scheda programmabile, EEPROM). Circuiti con microcontrollori.</w:t>
      </w:r>
    </w:p>
    <w:p w:rsidR="006E3A62" w:rsidRDefault="006E3A62" w:rsidP="006E3A62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TPSIT (quinto anno)</w:t>
      </w:r>
    </w:p>
    <w:p w:rsidR="006E3A62" w:rsidRDefault="00660825" w:rsidP="006E3A62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Realizzazione di una rete informatica. Progetto sistemi programmabili. Dispositivi di comunicazione e protocolli standard, </w:t>
      </w:r>
      <w:proofErr w:type="spellStart"/>
      <w:r>
        <w:rPr>
          <w:rFonts w:ascii="Arial" w:hAnsi="Arial" w:cs="Arial"/>
          <w:sz w:val="24"/>
          <w:szCs w:val="24"/>
        </w:rPr>
        <w:t>wired</w:t>
      </w:r>
      <w:proofErr w:type="spellEnd"/>
      <w:r>
        <w:rPr>
          <w:rFonts w:ascii="Arial" w:hAnsi="Arial" w:cs="Arial"/>
          <w:sz w:val="24"/>
          <w:szCs w:val="24"/>
        </w:rPr>
        <w:t xml:space="preserve">/wireless per sistemi </w:t>
      </w:r>
      <w:proofErr w:type="spellStart"/>
      <w:r>
        <w:rPr>
          <w:rFonts w:ascii="Arial" w:hAnsi="Arial" w:cs="Arial"/>
          <w:sz w:val="24"/>
          <w:szCs w:val="24"/>
        </w:rPr>
        <w:t>embedded</w:t>
      </w:r>
      <w:proofErr w:type="spellEnd"/>
      <w:r>
        <w:rPr>
          <w:rFonts w:ascii="Arial" w:hAnsi="Arial" w:cs="Arial"/>
          <w:sz w:val="24"/>
          <w:szCs w:val="24"/>
        </w:rPr>
        <w:t>. Tecniche di elaborazione/sintesi numerica dei segnali.</w:t>
      </w:r>
    </w:p>
    <w:p w:rsidR="00882E70" w:rsidRDefault="00882E70" w:rsidP="00882E70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Sistemi e Reti (terzo anno)</w:t>
      </w:r>
    </w:p>
    <w:p w:rsidR="00882E70" w:rsidRDefault="00882E70" w:rsidP="00882E70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sistema del calcolatore elettronico. Introduzione alle reti informatiche. Rete internet. Architettura Von </w:t>
      </w:r>
      <w:proofErr w:type="spellStart"/>
      <w:r>
        <w:rPr>
          <w:rFonts w:ascii="Arial" w:hAnsi="Arial" w:cs="Arial"/>
          <w:sz w:val="24"/>
          <w:szCs w:val="24"/>
        </w:rPr>
        <w:t>N</w:t>
      </w:r>
      <w:r w:rsidR="009C4A14">
        <w:rPr>
          <w:rFonts w:ascii="Arial" w:hAnsi="Arial" w:cs="Arial"/>
          <w:sz w:val="24"/>
          <w:szCs w:val="24"/>
        </w:rPr>
        <w:t>eumann</w:t>
      </w:r>
      <w:proofErr w:type="spellEnd"/>
      <w:r w:rsidR="009C4A14">
        <w:rPr>
          <w:rFonts w:ascii="Arial" w:hAnsi="Arial" w:cs="Arial"/>
          <w:sz w:val="24"/>
          <w:szCs w:val="24"/>
        </w:rPr>
        <w:t xml:space="preserve">, linguaggio </w:t>
      </w:r>
      <w:proofErr w:type="spellStart"/>
      <w:r w:rsidR="009C4A14">
        <w:rPr>
          <w:rFonts w:ascii="Arial" w:hAnsi="Arial" w:cs="Arial"/>
          <w:sz w:val="24"/>
          <w:szCs w:val="24"/>
        </w:rPr>
        <w:t>assembly</w:t>
      </w:r>
      <w:proofErr w:type="spellEnd"/>
      <w:r w:rsidR="009C4A14">
        <w:rPr>
          <w:rFonts w:ascii="Arial" w:hAnsi="Arial" w:cs="Arial"/>
          <w:sz w:val="24"/>
          <w:szCs w:val="24"/>
        </w:rPr>
        <w:t>, microcontrollore Arduino. Sistema operativo Windows (</w:t>
      </w:r>
      <w:proofErr w:type="spellStart"/>
      <w:r w:rsidR="009C4A14">
        <w:rPr>
          <w:rFonts w:ascii="Arial" w:hAnsi="Arial" w:cs="Arial"/>
          <w:sz w:val="24"/>
          <w:szCs w:val="24"/>
        </w:rPr>
        <w:t>bios</w:t>
      </w:r>
      <w:proofErr w:type="spellEnd"/>
      <w:r w:rsidR="009C4A14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9C4A14">
        <w:rPr>
          <w:rFonts w:ascii="Arial" w:hAnsi="Arial" w:cs="Arial"/>
          <w:sz w:val="24"/>
          <w:szCs w:val="24"/>
        </w:rPr>
        <w:t>installazione,…</w:t>
      </w:r>
      <w:proofErr w:type="gramEnd"/>
      <w:r w:rsidR="009C4A14">
        <w:rPr>
          <w:rFonts w:ascii="Arial" w:hAnsi="Arial" w:cs="Arial"/>
          <w:sz w:val="24"/>
          <w:szCs w:val="24"/>
        </w:rPr>
        <w:t>). Codici numerici, alfanumerici e a barre.</w:t>
      </w:r>
    </w:p>
    <w:p w:rsidR="00B07352" w:rsidRDefault="00B07352" w:rsidP="00B07352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Sistemi e Reti (quarto anno)</w:t>
      </w:r>
    </w:p>
    <w:p w:rsidR="00B07352" w:rsidRDefault="00B07352" w:rsidP="00B07352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Protocolli di rete.</w:t>
      </w:r>
      <w:r w:rsidR="00DD7BD4">
        <w:rPr>
          <w:rFonts w:ascii="Arial" w:hAnsi="Arial" w:cs="Arial"/>
          <w:sz w:val="24"/>
          <w:szCs w:val="24"/>
        </w:rPr>
        <w:t xml:space="preserve"> Principali di gestione delle risorse del S.O.; processi e </w:t>
      </w:r>
      <w:proofErr w:type="spellStart"/>
      <w:r w:rsidR="00DD7BD4">
        <w:rPr>
          <w:rFonts w:ascii="Arial" w:hAnsi="Arial" w:cs="Arial"/>
          <w:sz w:val="24"/>
          <w:szCs w:val="24"/>
        </w:rPr>
        <w:t>thread</w:t>
      </w:r>
      <w:proofErr w:type="spellEnd"/>
      <w:r w:rsidR="00DD7BD4">
        <w:rPr>
          <w:rFonts w:ascii="Arial" w:hAnsi="Arial" w:cs="Arial"/>
          <w:sz w:val="24"/>
          <w:szCs w:val="24"/>
        </w:rPr>
        <w:t xml:space="preserve"> comunicazione e sincronizzazione; elementi fondamentali di una rete e le tipologie di rete.</w:t>
      </w:r>
    </w:p>
    <w:p w:rsidR="00DD7BD4" w:rsidRDefault="00DD7BD4" w:rsidP="00DD7BD4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Sistemi e Reti (quinto anno)</w:t>
      </w:r>
    </w:p>
    <w:p w:rsidR="00DD7BD4" w:rsidRDefault="00DD7BD4" w:rsidP="00DD7BD4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Sicurezza informatica e crittografia. Cablaggio e collocazione dei servizi di una rete LAN. Funzione del livello data link; funzioni e protocolli del livello di rete e trasporto; protocolli e servizi di rete a livello applicativo e tecniche crittografiche; reti VPN.</w:t>
      </w:r>
    </w:p>
    <w:p w:rsidR="00DA75F6" w:rsidRDefault="00DA75F6" w:rsidP="00DA75F6">
      <w:pPr>
        <w:pStyle w:val="Paragrafoelenco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Gestione progetto, organizzazione impresa </w:t>
      </w:r>
      <w:proofErr w:type="gramStart"/>
      <w:r>
        <w:rPr>
          <w:rFonts w:ascii="Arial" w:hAnsi="Arial" w:cs="Arial"/>
          <w:sz w:val="24"/>
          <w:szCs w:val="24"/>
        </w:rPr>
        <w:t>( quinto</w:t>
      </w:r>
      <w:proofErr w:type="gramEnd"/>
      <w:r>
        <w:rPr>
          <w:rFonts w:ascii="Arial" w:hAnsi="Arial" w:cs="Arial"/>
          <w:sz w:val="24"/>
          <w:szCs w:val="24"/>
        </w:rPr>
        <w:t xml:space="preserve"> anno)</w:t>
      </w:r>
    </w:p>
    <w:p w:rsidR="00DA75F6" w:rsidRDefault="00DA75F6" w:rsidP="00DA75F6">
      <w:pPr>
        <w:pStyle w:val="Paragrafoelenco"/>
        <w:ind w:left="7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Gestione di progetti e processi e di diagrammi di </w:t>
      </w:r>
      <w:proofErr w:type="spellStart"/>
      <w:r>
        <w:rPr>
          <w:rFonts w:ascii="Arial" w:hAnsi="Arial" w:cs="Arial"/>
          <w:sz w:val="24"/>
          <w:szCs w:val="24"/>
        </w:rPr>
        <w:t>Gantt</w:t>
      </w:r>
      <w:proofErr w:type="spellEnd"/>
      <w:r>
        <w:rPr>
          <w:rFonts w:ascii="Arial" w:hAnsi="Arial" w:cs="Arial"/>
          <w:sz w:val="24"/>
          <w:szCs w:val="24"/>
        </w:rPr>
        <w:t>. Promuovere la riorganizzazione delle abilità e delle conoscenze multidisciplinari utili alla conduzione di uno specifico progetto esecutivo del settore di specializzazione.</w:t>
      </w:r>
    </w:p>
    <w:p w:rsidR="00A36B6F" w:rsidRDefault="00A36B6F" w:rsidP="00DA75F6">
      <w:pPr>
        <w:pStyle w:val="Paragrafoelenco"/>
        <w:ind w:left="765"/>
        <w:rPr>
          <w:rFonts w:ascii="Arial" w:hAnsi="Arial" w:cs="Arial"/>
          <w:sz w:val="24"/>
          <w:szCs w:val="24"/>
        </w:rPr>
      </w:pPr>
    </w:p>
    <w:p w:rsidR="00A36B6F" w:rsidRDefault="00A36B6F" w:rsidP="00DA75F6">
      <w:pPr>
        <w:pStyle w:val="Paragrafoelenco"/>
        <w:ind w:left="765"/>
        <w:rPr>
          <w:rFonts w:ascii="Arial" w:hAnsi="Arial" w:cs="Arial"/>
          <w:sz w:val="24"/>
          <w:szCs w:val="24"/>
        </w:rPr>
      </w:pPr>
    </w:p>
    <w:p w:rsidR="00A36B6F" w:rsidRDefault="00A36B6F" w:rsidP="00DA75F6">
      <w:pPr>
        <w:pStyle w:val="Paragrafoelenco"/>
        <w:ind w:left="765"/>
        <w:rPr>
          <w:rFonts w:ascii="Arial" w:hAnsi="Arial" w:cs="Arial"/>
          <w:b/>
          <w:sz w:val="24"/>
          <w:szCs w:val="24"/>
        </w:rPr>
      </w:pPr>
      <w:r w:rsidRPr="00A36B6F">
        <w:rPr>
          <w:rFonts w:ascii="Arial" w:hAnsi="Arial" w:cs="Arial"/>
          <w:b/>
          <w:sz w:val="24"/>
          <w:szCs w:val="24"/>
        </w:rPr>
        <w:t>Indirizzo tecnico economico</w:t>
      </w:r>
    </w:p>
    <w:p w:rsidR="00A36B6F" w:rsidRDefault="00A36B6F" w:rsidP="00A36B6F">
      <w:pPr>
        <w:pStyle w:val="Paragrafoelenco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A36B6F">
        <w:rPr>
          <w:rFonts w:ascii="Arial" w:hAnsi="Arial" w:cs="Arial"/>
          <w:sz w:val="24"/>
          <w:szCs w:val="24"/>
        </w:rPr>
        <w:t>Informatica (terzo anno)</w:t>
      </w:r>
    </w:p>
    <w:p w:rsidR="00A36B6F" w:rsidRDefault="00A36B6F" w:rsidP="00A36B6F">
      <w:pPr>
        <w:pStyle w:val="Paragrafoelenco"/>
        <w:ind w:left="9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Produrre </w:t>
      </w:r>
      <w:proofErr w:type="spellStart"/>
      <w:r>
        <w:rPr>
          <w:rFonts w:ascii="Arial" w:hAnsi="Arial" w:cs="Arial"/>
          <w:sz w:val="24"/>
          <w:szCs w:val="24"/>
        </w:rPr>
        <w:t>ipermedia</w:t>
      </w:r>
      <w:proofErr w:type="spellEnd"/>
      <w:r>
        <w:rPr>
          <w:rFonts w:ascii="Arial" w:hAnsi="Arial" w:cs="Arial"/>
          <w:sz w:val="24"/>
          <w:szCs w:val="24"/>
        </w:rPr>
        <w:t xml:space="preserve"> integrando e contestualizzando oggetti selezionati da più fonti; raccolta, archiviazione e utilizzo dei dati; tabelle e relazioni; data base e utilizzazione.</w:t>
      </w:r>
    </w:p>
    <w:p w:rsidR="00A36B6F" w:rsidRDefault="00A36B6F" w:rsidP="00A36B6F">
      <w:pPr>
        <w:pStyle w:val="Paragrafoelenco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Informatica (quarto anno)</w:t>
      </w:r>
    </w:p>
    <w:p w:rsidR="00A36B6F" w:rsidRPr="00A36B6F" w:rsidRDefault="00A36B6F" w:rsidP="00A36B6F">
      <w:pPr>
        <w:pStyle w:val="Paragrafoelenco"/>
        <w:ind w:left="9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Rappresentare l’architettura di un sistema informativo home e successivamente aziendale; software applicativi in relazione al fabbisogno aziendale. Sviluppo e gestione di </w:t>
      </w:r>
      <w:proofErr w:type="spellStart"/>
      <w:r>
        <w:rPr>
          <w:rFonts w:ascii="Arial" w:hAnsi="Arial" w:cs="Arial"/>
          <w:sz w:val="24"/>
          <w:szCs w:val="24"/>
        </w:rPr>
        <w:t>una azienda</w:t>
      </w:r>
      <w:proofErr w:type="spellEnd"/>
      <w:r>
        <w:rPr>
          <w:rFonts w:ascii="Arial" w:hAnsi="Arial" w:cs="Arial"/>
          <w:sz w:val="24"/>
          <w:szCs w:val="24"/>
        </w:rPr>
        <w:t xml:space="preserve"> di vendita on-line; gestire dominio, pagine e portale web.</w:t>
      </w:r>
      <w:bookmarkStart w:id="0" w:name="_GoBack"/>
      <w:bookmarkEnd w:id="0"/>
    </w:p>
    <w:p w:rsidR="00DA75F6" w:rsidRPr="00A36B6F" w:rsidRDefault="00DA75F6" w:rsidP="00DA75F6">
      <w:pPr>
        <w:pStyle w:val="Paragrafoelenco"/>
        <w:ind w:left="765"/>
        <w:rPr>
          <w:rFonts w:ascii="Arial" w:hAnsi="Arial" w:cs="Arial"/>
          <w:sz w:val="24"/>
          <w:szCs w:val="24"/>
        </w:rPr>
      </w:pPr>
    </w:p>
    <w:p w:rsidR="00DA75F6" w:rsidRPr="00DA75F6" w:rsidRDefault="00DA75F6" w:rsidP="00DA75F6">
      <w:pPr>
        <w:rPr>
          <w:rFonts w:ascii="Arial" w:hAnsi="Arial" w:cs="Arial"/>
          <w:sz w:val="24"/>
          <w:szCs w:val="24"/>
        </w:rPr>
      </w:pPr>
    </w:p>
    <w:sectPr w:rsidR="00DA75F6" w:rsidRPr="00DA75F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338" w:rsidRDefault="00743338" w:rsidP="00527DDF">
      <w:pPr>
        <w:spacing w:after="0" w:line="240" w:lineRule="auto"/>
      </w:pPr>
      <w:r>
        <w:separator/>
      </w:r>
    </w:p>
  </w:endnote>
  <w:endnote w:type="continuationSeparator" w:id="0">
    <w:p w:rsidR="00743338" w:rsidRDefault="00743338" w:rsidP="00527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7244248"/>
      <w:docPartObj>
        <w:docPartGallery w:val="Page Numbers (Bottom of Page)"/>
        <w:docPartUnique/>
      </w:docPartObj>
    </w:sdtPr>
    <w:sdtContent>
      <w:p w:rsidR="00527DDF" w:rsidRDefault="00527DD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B6F">
          <w:rPr>
            <w:noProof/>
          </w:rPr>
          <w:t>3</w:t>
        </w:r>
        <w:r>
          <w:fldChar w:fldCharType="end"/>
        </w:r>
      </w:p>
    </w:sdtContent>
  </w:sdt>
  <w:p w:rsidR="00527DDF" w:rsidRDefault="00527DD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338" w:rsidRDefault="00743338" w:rsidP="00527DDF">
      <w:pPr>
        <w:spacing w:after="0" w:line="240" w:lineRule="auto"/>
      </w:pPr>
      <w:r>
        <w:separator/>
      </w:r>
    </w:p>
  </w:footnote>
  <w:footnote w:type="continuationSeparator" w:id="0">
    <w:p w:rsidR="00743338" w:rsidRDefault="00743338" w:rsidP="00527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9296D"/>
    <w:multiLevelType w:val="hybridMultilevel"/>
    <w:tmpl w:val="07FCA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B7276"/>
    <w:multiLevelType w:val="hybridMultilevel"/>
    <w:tmpl w:val="3F0C0C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A1D15"/>
    <w:multiLevelType w:val="hybridMultilevel"/>
    <w:tmpl w:val="51AA5CE2"/>
    <w:lvl w:ilvl="0" w:tplc="33C475F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1A9460DB"/>
    <w:multiLevelType w:val="hybridMultilevel"/>
    <w:tmpl w:val="EDCC3C28"/>
    <w:lvl w:ilvl="0" w:tplc="204203BE">
      <w:start w:val="1"/>
      <w:numFmt w:val="decimal"/>
      <w:lvlText w:val="%1)"/>
      <w:lvlJc w:val="left"/>
      <w:pPr>
        <w:ind w:left="644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3457E"/>
    <w:multiLevelType w:val="hybridMultilevel"/>
    <w:tmpl w:val="2FA072FC"/>
    <w:lvl w:ilvl="0" w:tplc="921473D6">
      <w:start w:val="1"/>
      <w:numFmt w:val="decimal"/>
      <w:lvlText w:val="%1)"/>
      <w:lvlJc w:val="left"/>
      <w:pPr>
        <w:ind w:left="9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D033914"/>
    <w:multiLevelType w:val="hybridMultilevel"/>
    <w:tmpl w:val="DBA8471E"/>
    <w:lvl w:ilvl="0" w:tplc="3DF2BC64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36CC0"/>
    <w:multiLevelType w:val="hybridMultilevel"/>
    <w:tmpl w:val="7B0877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047EA"/>
    <w:multiLevelType w:val="hybridMultilevel"/>
    <w:tmpl w:val="85629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97B43"/>
    <w:multiLevelType w:val="hybridMultilevel"/>
    <w:tmpl w:val="D9309F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05B94"/>
    <w:multiLevelType w:val="hybridMultilevel"/>
    <w:tmpl w:val="DB7CC884"/>
    <w:lvl w:ilvl="0" w:tplc="EF541CBC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78104A10"/>
    <w:multiLevelType w:val="hybridMultilevel"/>
    <w:tmpl w:val="A0EAD6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10"/>
  </w:num>
  <w:num w:numId="6">
    <w:abstractNumId w:val="0"/>
  </w:num>
  <w:num w:numId="7">
    <w:abstractNumId w:val="8"/>
  </w:num>
  <w:num w:numId="8">
    <w:abstractNumId w:val="3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508"/>
    <w:rsid w:val="00057168"/>
    <w:rsid w:val="000D4959"/>
    <w:rsid w:val="00161480"/>
    <w:rsid w:val="002312FD"/>
    <w:rsid w:val="00304609"/>
    <w:rsid w:val="0040214C"/>
    <w:rsid w:val="00423CB2"/>
    <w:rsid w:val="00527DDF"/>
    <w:rsid w:val="00623B1E"/>
    <w:rsid w:val="00660825"/>
    <w:rsid w:val="006651C0"/>
    <w:rsid w:val="006E3A62"/>
    <w:rsid w:val="00712508"/>
    <w:rsid w:val="00743338"/>
    <w:rsid w:val="007C59F8"/>
    <w:rsid w:val="00882E70"/>
    <w:rsid w:val="00905791"/>
    <w:rsid w:val="00925CA1"/>
    <w:rsid w:val="009C4A14"/>
    <w:rsid w:val="00A36B6F"/>
    <w:rsid w:val="00AD6D4E"/>
    <w:rsid w:val="00B07352"/>
    <w:rsid w:val="00C71B53"/>
    <w:rsid w:val="00D73E0A"/>
    <w:rsid w:val="00D827B7"/>
    <w:rsid w:val="00D90D03"/>
    <w:rsid w:val="00DA75F6"/>
    <w:rsid w:val="00DD7BD4"/>
    <w:rsid w:val="00EE6E75"/>
    <w:rsid w:val="00EF5B9E"/>
    <w:rsid w:val="00F0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55D1D-ECFB-4657-BD07-B2DF2A87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250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7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7DDF"/>
  </w:style>
  <w:style w:type="paragraph" w:styleId="Pidipagina">
    <w:name w:val="footer"/>
    <w:basedOn w:val="Normale"/>
    <w:link w:val="PidipaginaCarattere"/>
    <w:uiPriority w:val="99"/>
    <w:unhideWhenUsed/>
    <w:rsid w:val="00527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7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25</cp:revision>
  <dcterms:created xsi:type="dcterms:W3CDTF">2021-01-19T13:24:00Z</dcterms:created>
  <dcterms:modified xsi:type="dcterms:W3CDTF">2021-02-16T21:47:00Z</dcterms:modified>
</cp:coreProperties>
</file>