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1088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MODELLO DI DOMANDA PER CONGEDO STRAORDINARIO RETRIBUITO PER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 xml:space="preserve">ASSISTERE FAMILIARE DISABILE IN SITUAZIONE DI GRAVITA’ </w:t>
      </w:r>
    </w:p>
    <w:p w14:paraId="00000002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2537"/>
        <w:jc w:val="center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</w:rPr>
        <w:t xml:space="preserve">                     </w:t>
      </w:r>
      <w:r>
        <w:rPr>
          <w:rFonts w:ascii="Times New Roman" w:eastAsia="Times New Roman" w:hAnsi="Times New Roman" w:cs="Times New Roman"/>
          <w:b/>
          <w:color w:val="000000"/>
        </w:rPr>
        <w:t>(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art. 42, comma 5 e ss. D.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</w:rPr>
        <w:t>L.vo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</w:rPr>
        <w:t xml:space="preserve"> N.151/2001) </w:t>
      </w:r>
    </w:p>
    <w:p w14:paraId="00000003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7" w:line="240" w:lineRule="auto"/>
        <w:ind w:right="420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 DIRIGENTE SCOLASTICO</w:t>
      </w:r>
    </w:p>
    <w:p w14:paraId="00000004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>dell’I.I.S. “Statista Aldo Moro”</w:t>
      </w:r>
    </w:p>
    <w:p w14:paraId="00000005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6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Fara in Sabina (RI) </w:t>
      </w:r>
    </w:p>
    <w:p w14:paraId="00000006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OGGETTO: Richiesta congedo biennale per assistenza persona in situazione di handicap </w:t>
      </w:r>
    </w:p>
    <w:p w14:paraId="00000007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343" w:lineRule="auto"/>
        <w:ind w:left="1" w:right="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 sottoscritta</w:t>
      </w:r>
      <w:r>
        <w:rPr>
          <w:rFonts w:ascii="Times New Roman" w:eastAsia="Times New Roman" w:hAnsi="Times New Roman" w:cs="Times New Roman"/>
        </w:rPr>
        <w:t xml:space="preserve"> …………………………</w:t>
      </w:r>
      <w:r>
        <w:rPr>
          <w:rFonts w:ascii="Times New Roman" w:eastAsia="Times New Roman" w:hAnsi="Times New Roman" w:cs="Times New Roman"/>
          <w:color w:val="000000"/>
        </w:rPr>
        <w:t xml:space="preserve"> nata il </w:t>
      </w:r>
      <w:r>
        <w:rPr>
          <w:rFonts w:ascii="Times New Roman" w:eastAsia="Times New Roman" w:hAnsi="Times New Roman" w:cs="Times New Roman"/>
        </w:rPr>
        <w:t>………………….</w:t>
      </w:r>
      <w:r>
        <w:rPr>
          <w:rFonts w:ascii="Times New Roman" w:eastAsia="Times New Roman" w:hAnsi="Times New Roman" w:cs="Times New Roman"/>
          <w:color w:val="000000"/>
        </w:rPr>
        <w:t xml:space="preserve"> a </w:t>
      </w:r>
      <w:r>
        <w:rPr>
          <w:rFonts w:ascii="Times New Roman" w:eastAsia="Times New Roman" w:hAnsi="Times New Roman" w:cs="Times New Roman"/>
        </w:rPr>
        <w:t>………………….</w:t>
      </w:r>
      <w:r>
        <w:rPr>
          <w:rFonts w:ascii="Times New Roman" w:eastAsia="Times New Roman" w:hAnsi="Times New Roman" w:cs="Times New Roman"/>
          <w:color w:val="000000"/>
        </w:rPr>
        <w:t xml:space="preserve">, C.F.: </w:t>
      </w:r>
      <w:r>
        <w:rPr>
          <w:rFonts w:ascii="Times New Roman" w:eastAsia="Times New Roman" w:hAnsi="Times New Roman" w:cs="Times New Roman"/>
        </w:rPr>
        <w:t>……………………</w:t>
      </w:r>
      <w:r>
        <w:rPr>
          <w:rFonts w:ascii="Times New Roman" w:eastAsia="Times New Roman" w:hAnsi="Times New Roman" w:cs="Times New Roman"/>
          <w:color w:val="000000"/>
        </w:rPr>
        <w:t xml:space="preserve">, residente in </w:t>
      </w:r>
      <w:r>
        <w:rPr>
          <w:rFonts w:ascii="Times New Roman" w:eastAsia="Times New Roman" w:hAnsi="Times New Roman" w:cs="Times New Roman"/>
        </w:rPr>
        <w:t>………………………</w:t>
      </w:r>
      <w:r>
        <w:rPr>
          <w:rFonts w:ascii="Times New Roman" w:eastAsia="Times New Roman" w:hAnsi="Times New Roman" w:cs="Times New Roman"/>
          <w:color w:val="000000"/>
        </w:rPr>
        <w:t xml:space="preserve"> Via </w:t>
      </w:r>
      <w:r>
        <w:rPr>
          <w:rFonts w:ascii="Times New Roman" w:eastAsia="Times New Roman" w:hAnsi="Times New Roman" w:cs="Times New Roman"/>
        </w:rPr>
        <w:t>…………………….</w:t>
      </w:r>
      <w:r>
        <w:rPr>
          <w:rFonts w:ascii="Times New Roman" w:eastAsia="Times New Roman" w:hAnsi="Times New Roman" w:cs="Times New Roman"/>
          <w:color w:val="000000"/>
        </w:rPr>
        <w:t xml:space="preserve"> in servizio presso questa scuola in qualità di</w:t>
      </w:r>
      <w:r>
        <w:rPr>
          <w:rFonts w:ascii="Times New Roman" w:eastAsia="Times New Roman" w:hAnsi="Times New Roman" w:cs="Times New Roman"/>
        </w:rPr>
        <w:t xml:space="preserve"> ………………………………………………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08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right="2666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CHIEDE </w:t>
      </w:r>
    </w:p>
    <w:p w14:paraId="00000009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62" w:lineRule="auto"/>
        <w:ind w:right="239" w:firstLine="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 poter fruire del congedo biennale retribuito di cui all’art. 42, co 5 del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D.lgs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151/ 2001, e successive modifiche, in quanto: </w:t>
      </w:r>
    </w:p>
    <w:p w14:paraId="0000000A" w14:textId="4F01B04D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40" w:lineRule="auto"/>
        <w:ind w:left="37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</w:t>
      </w:r>
      <w:r w:rsidR="00E5288B">
        <w:rPr>
          <w:rFonts w:ascii="Times New Roman" w:eastAsia="Times New Roman" w:hAnsi="Times New Roman" w:cs="Times New Roman"/>
          <w:color w:val="000000"/>
        </w:rPr>
        <w:t>………………………………………</w:t>
      </w:r>
      <w:r>
        <w:rPr>
          <w:rFonts w:ascii="Times New Roman" w:eastAsia="Times New Roman" w:hAnsi="Times New Roman" w:cs="Times New Roman"/>
          <w:color w:val="000000"/>
        </w:rPr>
        <w:t xml:space="preserve"> (</w:t>
      </w:r>
      <w:r w:rsidR="00E5288B">
        <w:rPr>
          <w:rFonts w:ascii="Times New Roman" w:eastAsia="Times New Roman" w:hAnsi="Times New Roman" w:cs="Times New Roman"/>
          <w:color w:val="000000"/>
        </w:rPr>
        <w:t>specificare</w:t>
      </w:r>
      <w:r>
        <w:rPr>
          <w:rFonts w:ascii="Times New Roman" w:eastAsia="Times New Roman" w:hAnsi="Times New Roman" w:cs="Times New Roman"/>
          <w:color w:val="000000"/>
        </w:rPr>
        <w:t xml:space="preserve"> rapporto di parentela)</w:t>
      </w:r>
    </w:p>
    <w:p w14:paraId="0000000B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 w:line="262" w:lineRule="auto"/>
        <w:ind w:left="9" w:right="203" w:hanging="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 tal fine ai sensi dell’art. 46 D.P.R, n. 445 del 28/12/2000 e consapevole delle responsabilità e delle pene stabilite dalla legge per false attestazioni e mendaci dichiarazioni, sotto la sua personale responsabilità</w:t>
      </w:r>
    </w:p>
    <w:p w14:paraId="0000000C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40" w:lineRule="auto"/>
        <w:ind w:right="2296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DICHIARA </w:t>
      </w:r>
    </w:p>
    <w:p w14:paraId="0000000D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5" w:line="343" w:lineRule="auto"/>
        <w:ind w:left="725" w:right="1228" w:hanging="348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 xml:space="preserve">che l’INPS di </w:t>
      </w:r>
      <w:r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  <w:color w:val="000000"/>
        </w:rPr>
        <w:t xml:space="preserve">, nella seduta del </w:t>
      </w:r>
      <w:r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  <w:color w:val="000000"/>
        </w:rPr>
        <w:t xml:space="preserve">, ha riconosciuto la gravità dell’handicap (ai sensi dell’art. 3 comma 3 della Legge 104/1992) di: </w:t>
      </w:r>
    </w:p>
    <w:p w14:paraId="0000000E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108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Cognome e Nome</w:t>
      </w:r>
      <w:r>
        <w:rPr>
          <w:rFonts w:ascii="Times New Roman" w:eastAsia="Times New Roman" w:hAnsi="Times New Roman" w:cs="Times New Roman"/>
        </w:rPr>
        <w:t xml:space="preserve"> …………………..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0F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3" w:line="240" w:lineRule="auto"/>
        <w:ind w:left="108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Grado di parentela: </w:t>
      </w:r>
      <w:r>
        <w:rPr>
          <w:rFonts w:ascii="Times New Roman" w:eastAsia="Times New Roman" w:hAnsi="Times New Roman" w:cs="Times New Roman"/>
        </w:rPr>
        <w:t>………………….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10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343" w:lineRule="auto"/>
        <w:ind w:left="1086" w:right="108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come risulta da documentazione presentata a Codesto Istituto il </w:t>
      </w:r>
      <w:r>
        <w:rPr>
          <w:rFonts w:ascii="Times New Roman" w:eastAsia="Times New Roman" w:hAnsi="Times New Roman" w:cs="Times New Roman"/>
        </w:rPr>
        <w:t>………………………….</w:t>
      </w:r>
      <w:r>
        <w:rPr>
          <w:rFonts w:ascii="Times New Roman" w:eastAsia="Times New Roman" w:hAnsi="Times New Roman" w:cs="Times New Roman"/>
          <w:color w:val="000000"/>
        </w:rPr>
        <w:t xml:space="preserve"> (Verbale Commissione Medica per l’accertamento dell’Handicap- INPS di </w:t>
      </w:r>
      <w:r>
        <w:rPr>
          <w:rFonts w:ascii="Times New Roman" w:eastAsia="Times New Roman" w:hAnsi="Times New Roman" w:cs="Times New Roman"/>
        </w:rPr>
        <w:t>……………….</w:t>
      </w:r>
      <w:r>
        <w:rPr>
          <w:rFonts w:ascii="Times New Roman" w:eastAsia="Times New Roman" w:hAnsi="Times New Roman" w:cs="Times New Roman"/>
          <w:color w:val="000000"/>
        </w:rPr>
        <w:t xml:space="preserve">); </w:t>
      </w:r>
    </w:p>
    <w:p w14:paraId="00000011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line="376" w:lineRule="auto"/>
        <w:ind w:left="377" w:right="246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 xml:space="preserve">di prestare assistenza continuativa ed esclusiva alla persona sopra indicata; </w:t>
      </w:r>
    </w:p>
    <w:p w14:paraId="00000012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line="376" w:lineRule="auto"/>
        <w:ind w:left="377" w:right="246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 xml:space="preserve">che la persona per la quale viene richiesto il congedo non è ricoverato a tempo pieno presso istituto specializzato; </w:t>
      </w:r>
    </w:p>
    <w:p w14:paraId="00000013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line="399" w:lineRule="auto"/>
        <w:ind w:left="377" w:right="414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 xml:space="preserve">che il proprio familiare portatore di handicap grave non è impegnato in attività lavorativa; </w:t>
      </w:r>
    </w:p>
    <w:p w14:paraId="00000014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line="399" w:lineRule="auto"/>
        <w:ind w:left="377" w:right="414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>di non essere convivente con il soggetto</w:t>
      </w:r>
      <w:r>
        <w:rPr>
          <w:rFonts w:ascii="Times New Roman" w:eastAsia="Times New Roman" w:hAnsi="Times New Roman" w:cs="Times New Roman"/>
          <w:color w:val="000000"/>
        </w:rPr>
        <w:t xml:space="preserve"> portatore di handicap all’indirizzo sopraindicato; </w:t>
      </w:r>
    </w:p>
    <w:p w14:paraId="00000015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line="399" w:lineRule="auto"/>
        <w:ind w:left="377" w:right="414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 xml:space="preserve">di essere convivente con il proprio coniuge </w:t>
      </w:r>
      <w:r>
        <w:rPr>
          <w:rFonts w:ascii="Times New Roman" w:eastAsia="Times New Roman" w:hAnsi="Times New Roman" w:cs="Times New Roman"/>
        </w:rPr>
        <w:t>…………………….</w:t>
      </w:r>
      <w:r>
        <w:rPr>
          <w:rFonts w:ascii="Times New Roman" w:eastAsia="Times New Roman" w:hAnsi="Times New Roman" w:cs="Times New Roman"/>
          <w:color w:val="000000"/>
        </w:rPr>
        <w:t xml:space="preserve"> in situazione di disabilità grave; </w:t>
      </w:r>
    </w:p>
    <w:p w14:paraId="00000016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line="399" w:lineRule="auto"/>
        <w:ind w:left="377" w:right="414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 xml:space="preserve">che nessun altro familiare beneficia del congedo per lo stesso soggetto portatore di handicap; </w:t>
      </w:r>
    </w:p>
    <w:p w14:paraId="00000017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line="399" w:lineRule="auto"/>
        <w:ind w:left="377" w:right="414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>che la pers</w:t>
      </w:r>
      <w:r>
        <w:rPr>
          <w:rFonts w:ascii="Times New Roman" w:eastAsia="Times New Roman" w:hAnsi="Times New Roman" w:cs="Times New Roman"/>
          <w:color w:val="000000"/>
        </w:rPr>
        <w:t xml:space="preserve">ona disabile in situazione di gravità ha figli e non convive con alcuno di essi; </w:t>
      </w:r>
    </w:p>
    <w:p w14:paraId="00000018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line="399" w:lineRule="auto"/>
        <w:ind w:left="377" w:right="414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>che gli altri parenti entro il terzo grado di parentela della persona disabile in situazione di gravità non convivono con essa;</w:t>
      </w:r>
    </w:p>
    <w:p w14:paraId="00000019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10" w:lineRule="auto"/>
        <w:ind w:left="377" w:right="1921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 xml:space="preserve">che il proprio familiare portatore di handicap grave è stato accertato </w:t>
      </w:r>
    </w:p>
    <w:p w14:paraId="0000001A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10" w:lineRule="auto"/>
        <w:ind w:left="377" w:right="1921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lastRenderedPageBreak/>
        <w:t xml:space="preserve">● </w:t>
      </w:r>
      <w:r>
        <w:rPr>
          <w:rFonts w:ascii="Times New Roman" w:eastAsia="Times New Roman" w:hAnsi="Times New Roman" w:cs="Times New Roman"/>
          <w:color w:val="000000"/>
        </w:rPr>
        <w:t xml:space="preserve">che non è rivedibile; </w:t>
      </w:r>
    </w:p>
    <w:p w14:paraId="0000001B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left="379" w:right="52" w:hanging="1"/>
        <w:rPr>
          <w:rFonts w:ascii="Times New Roman" w:eastAsia="Times New Roman" w:hAnsi="Times New Roman" w:cs="Times New Roman"/>
        </w:rPr>
      </w:pPr>
      <w:r>
        <w:rPr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color w:val="000000"/>
        </w:rPr>
        <w:t xml:space="preserve">di aver già usufruito di congedi straordinari retribuiti per lo stesso soggetto: per giorni </w:t>
      </w:r>
      <w:r>
        <w:rPr>
          <w:rFonts w:ascii="Times New Roman" w:eastAsia="Times New Roman" w:hAnsi="Times New Roman" w:cs="Times New Roman"/>
        </w:rPr>
        <w:t>……</w:t>
      </w:r>
    </w:p>
    <w:p w14:paraId="0000001C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left="379" w:right="52" w:hanging="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di voler fruire del congedo secondo le seguenti modalità: </w:t>
      </w:r>
    </w:p>
    <w:p w14:paraId="0000001D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line="240" w:lineRule="auto"/>
        <w:ind w:right="1213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dal giorno </w:t>
      </w:r>
      <w:r>
        <w:rPr>
          <w:rFonts w:ascii="Cambria" w:eastAsia="Cambria" w:hAnsi="Cambria" w:cs="Cambria"/>
          <w:sz w:val="23"/>
          <w:szCs w:val="23"/>
        </w:rPr>
        <w:t>………………….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al giorno …………….. per gg: ……..</w:t>
      </w:r>
    </w:p>
    <w:p w14:paraId="0000001E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1" w:line="344" w:lineRule="auto"/>
        <w:ind w:left="566" w:right="1228" w:hanging="14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color w:val="000000"/>
          <w:sz w:val="23"/>
          <w:szCs w:val="23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di impegnarsi a comunicare immediatamente eventuali variazioni relative a quanto autocertificato con la presente dichiarazione, consapevole che le amministrazioni possono effettuare i controlli sulla ver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idicità delle dichiarazioni ai sensi degli art. 71,75 e 76–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T.U.delle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disposizioni legislative e regolamentari in materia di documentazione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amministrativa,D.P.R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n.445 del 28/12/2000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0000001F" w14:textId="77777777" w:rsidR="00FA0C3D" w:rsidRDefault="00FA0C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1" w:line="344" w:lineRule="auto"/>
        <w:ind w:left="566" w:right="1228" w:hanging="141"/>
        <w:rPr>
          <w:rFonts w:ascii="Times New Roman" w:eastAsia="Times New Roman" w:hAnsi="Times New Roman" w:cs="Times New Roman"/>
          <w:sz w:val="23"/>
          <w:szCs w:val="23"/>
        </w:rPr>
      </w:pPr>
    </w:p>
    <w:p w14:paraId="00000020" w14:textId="5BD28CF5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1" w:line="240" w:lineRule="auto"/>
        <w:ind w:left="2"/>
        <w:rPr>
          <w:rFonts w:ascii="Cambria" w:eastAsia="Cambria" w:hAnsi="Cambria" w:cs="Cambria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Fara in Sabina</w:t>
      </w:r>
      <w:r>
        <w:rPr>
          <w:rFonts w:ascii="Cambria" w:eastAsia="Cambria" w:hAnsi="Cambria" w:cs="Cambria"/>
          <w:color w:val="000000"/>
          <w:sz w:val="23"/>
          <w:szCs w:val="23"/>
        </w:rPr>
        <w:t>,</w:t>
      </w:r>
      <w:r>
        <w:rPr>
          <w:rFonts w:ascii="Cambria" w:eastAsia="Cambria" w:hAnsi="Cambria" w:cs="Cambria"/>
          <w:sz w:val="23"/>
          <w:szCs w:val="23"/>
        </w:rPr>
        <w:t xml:space="preserve"> ……………………………………</w:t>
      </w:r>
      <w:bookmarkStart w:id="0" w:name="_GoBack"/>
      <w:bookmarkEnd w:id="0"/>
      <w:r>
        <w:rPr>
          <w:rFonts w:ascii="Cambria" w:eastAsia="Cambria" w:hAnsi="Cambria" w:cs="Cambria"/>
          <w:color w:val="000000"/>
          <w:sz w:val="23"/>
          <w:szCs w:val="23"/>
        </w:rPr>
        <w:t xml:space="preserve"> </w:t>
      </w:r>
    </w:p>
    <w:p w14:paraId="00000021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0" w:line="240" w:lineRule="auto"/>
        <w:ind w:right="1475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__________________________________</w:t>
      </w:r>
    </w:p>
    <w:p w14:paraId="00000022" w14:textId="77777777" w:rsidR="00FA0C3D" w:rsidRDefault="00636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right="3394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(Firma)</w:t>
      </w:r>
    </w:p>
    <w:sectPr w:rsidR="00FA0C3D">
      <w:pgSz w:w="11900" w:h="16820"/>
      <w:pgMar w:top="624" w:right="50" w:bottom="793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FA0C3D"/>
    <w:rsid w:val="003D5144"/>
    <w:rsid w:val="00636CB9"/>
    <w:rsid w:val="00E5288B"/>
    <w:rsid w:val="00FA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Luca</cp:lastModifiedBy>
  <cp:revision>3</cp:revision>
  <dcterms:created xsi:type="dcterms:W3CDTF">2024-09-30T15:18:00Z</dcterms:created>
  <dcterms:modified xsi:type="dcterms:W3CDTF">2024-09-30T15:18:00Z</dcterms:modified>
</cp:coreProperties>
</file>